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0F3" w:rsidRDefault="00F770F3" w:rsidP="008B0F5A">
      <w:pPr>
        <w:jc w:val="both"/>
        <w:rPr>
          <w:rFonts w:ascii="Times New Roman" w:hAnsi="Times New Roman" w:cs="Times New Roman"/>
          <w:sz w:val="24"/>
          <w:szCs w:val="24"/>
        </w:rPr>
      </w:pPr>
      <w:r w:rsidRPr="006B0E4B">
        <w:rPr>
          <w:rFonts w:ascii="Times New Roman" w:hAnsi="Times New Roman" w:cs="Times New Roman"/>
          <w:b/>
          <w:bCs/>
          <w:sz w:val="24"/>
          <w:szCs w:val="24"/>
        </w:rPr>
        <w:t>1.AMAÇ</w:t>
      </w:r>
      <w:r w:rsidRPr="006B0E4B">
        <w:rPr>
          <w:rFonts w:ascii="Times New Roman" w:hAnsi="Times New Roman" w:cs="Times New Roman"/>
          <w:sz w:val="24"/>
          <w:szCs w:val="24"/>
        </w:rPr>
        <w:t xml:space="preserve"> </w:t>
      </w:r>
    </w:p>
    <w:p w:rsidR="00F770F3" w:rsidRPr="00AA303A" w:rsidRDefault="00F770F3" w:rsidP="008B0F5A">
      <w:pPr>
        <w:jc w:val="both"/>
        <w:rPr>
          <w:rFonts w:ascii="Times New Roman" w:hAnsi="Times New Roman" w:cs="Times New Roman"/>
          <w:sz w:val="24"/>
          <w:szCs w:val="24"/>
        </w:rPr>
      </w:pPr>
      <w:r>
        <w:rPr>
          <w:rFonts w:ascii="Times New Roman" w:hAnsi="Times New Roman" w:cs="Times New Roman"/>
          <w:sz w:val="24"/>
          <w:szCs w:val="24"/>
        </w:rPr>
        <w:t>5018 sayılı Kamu Mali Yönetimi ve Kontrol Kanunu ile 4734 sayılı Kamu İhale Kanunu gereğince yapılan mali iş ve işlemlerle ilgili yetkilileri belirlemek.</w:t>
      </w:r>
    </w:p>
    <w:p w:rsidR="00F770F3" w:rsidRDefault="00F770F3" w:rsidP="008B0F5A">
      <w:pPr>
        <w:jc w:val="both"/>
        <w:rPr>
          <w:rFonts w:ascii="Times New Roman" w:hAnsi="Times New Roman" w:cs="Times New Roman"/>
          <w:b/>
          <w:bCs/>
          <w:sz w:val="24"/>
          <w:szCs w:val="24"/>
        </w:rPr>
      </w:pPr>
      <w:r w:rsidRPr="006B0E4B">
        <w:rPr>
          <w:rFonts w:ascii="Times New Roman" w:hAnsi="Times New Roman" w:cs="Times New Roman"/>
          <w:b/>
          <w:bCs/>
          <w:sz w:val="24"/>
          <w:szCs w:val="24"/>
        </w:rPr>
        <w:t>2.SORUMLULAR</w:t>
      </w:r>
    </w:p>
    <w:p w:rsidR="00F770F3" w:rsidRPr="00F86710" w:rsidRDefault="00F770F3" w:rsidP="00053797">
      <w:pPr>
        <w:pStyle w:val="ListeParagraf"/>
        <w:numPr>
          <w:ilvl w:val="0"/>
          <w:numId w:val="9"/>
        </w:numPr>
        <w:spacing w:after="0" w:line="240" w:lineRule="auto"/>
        <w:ind w:left="357" w:hanging="357"/>
        <w:jc w:val="both"/>
        <w:rPr>
          <w:rFonts w:ascii="Times New Roman" w:hAnsi="Times New Roman" w:cs="Times New Roman"/>
          <w:b/>
          <w:bCs/>
          <w:sz w:val="24"/>
          <w:szCs w:val="24"/>
        </w:rPr>
      </w:pPr>
      <w:r w:rsidRPr="00F86710">
        <w:rPr>
          <w:rFonts w:ascii="Times New Roman" w:hAnsi="Times New Roman" w:cs="Times New Roman"/>
          <w:sz w:val="24"/>
          <w:szCs w:val="24"/>
        </w:rPr>
        <w:t>Üst Yönetici</w:t>
      </w:r>
    </w:p>
    <w:p w:rsidR="00F770F3" w:rsidRPr="00F86710" w:rsidRDefault="00F770F3" w:rsidP="00053797">
      <w:pPr>
        <w:pStyle w:val="ListeParagraf"/>
        <w:numPr>
          <w:ilvl w:val="0"/>
          <w:numId w:val="9"/>
        </w:numPr>
        <w:spacing w:after="0" w:line="240" w:lineRule="auto"/>
        <w:ind w:left="357" w:hanging="357"/>
        <w:jc w:val="both"/>
        <w:rPr>
          <w:rFonts w:ascii="Times New Roman" w:hAnsi="Times New Roman" w:cs="Times New Roman"/>
          <w:b/>
          <w:bCs/>
          <w:sz w:val="24"/>
          <w:szCs w:val="24"/>
        </w:rPr>
      </w:pPr>
      <w:r w:rsidRPr="00F86710">
        <w:rPr>
          <w:rFonts w:ascii="Times New Roman" w:hAnsi="Times New Roman" w:cs="Times New Roman"/>
          <w:sz w:val="24"/>
          <w:szCs w:val="24"/>
        </w:rPr>
        <w:t>Harcama Yetkilisi</w:t>
      </w:r>
    </w:p>
    <w:p w:rsidR="00F770F3" w:rsidRPr="00F86710" w:rsidRDefault="00F770F3" w:rsidP="00053797">
      <w:pPr>
        <w:pStyle w:val="ListeParagraf"/>
        <w:numPr>
          <w:ilvl w:val="0"/>
          <w:numId w:val="9"/>
        </w:numPr>
        <w:spacing w:after="0" w:line="240" w:lineRule="auto"/>
        <w:ind w:left="357" w:hanging="357"/>
        <w:jc w:val="both"/>
        <w:rPr>
          <w:rFonts w:ascii="Times New Roman" w:hAnsi="Times New Roman" w:cs="Times New Roman"/>
          <w:b/>
          <w:bCs/>
          <w:sz w:val="24"/>
          <w:szCs w:val="24"/>
        </w:rPr>
      </w:pPr>
      <w:r w:rsidRPr="00F86710">
        <w:rPr>
          <w:rFonts w:ascii="Times New Roman" w:hAnsi="Times New Roman" w:cs="Times New Roman"/>
          <w:sz w:val="24"/>
          <w:szCs w:val="24"/>
        </w:rPr>
        <w:t>Gerçekleştirme Görevlisi</w:t>
      </w:r>
    </w:p>
    <w:p w:rsidR="00F770F3" w:rsidRPr="00F86710" w:rsidRDefault="00F770F3" w:rsidP="00053797">
      <w:pPr>
        <w:pStyle w:val="ListeParagraf"/>
        <w:numPr>
          <w:ilvl w:val="0"/>
          <w:numId w:val="9"/>
        </w:numPr>
        <w:spacing w:after="0" w:line="240" w:lineRule="auto"/>
        <w:ind w:left="357" w:hanging="357"/>
        <w:jc w:val="both"/>
        <w:rPr>
          <w:rFonts w:ascii="Times New Roman" w:hAnsi="Times New Roman" w:cs="Times New Roman"/>
          <w:b/>
          <w:bCs/>
          <w:sz w:val="24"/>
          <w:szCs w:val="24"/>
        </w:rPr>
      </w:pPr>
      <w:r w:rsidRPr="00F86710">
        <w:rPr>
          <w:rFonts w:ascii="Times New Roman" w:hAnsi="Times New Roman" w:cs="Times New Roman"/>
          <w:sz w:val="24"/>
          <w:szCs w:val="24"/>
        </w:rPr>
        <w:t>Mutemet</w:t>
      </w:r>
    </w:p>
    <w:p w:rsidR="00F770F3" w:rsidRPr="00A60402" w:rsidRDefault="00F770F3" w:rsidP="00A60402">
      <w:pPr>
        <w:jc w:val="both"/>
        <w:rPr>
          <w:rFonts w:ascii="Times New Roman" w:hAnsi="Times New Roman" w:cs="Times New Roman"/>
          <w:b/>
          <w:bCs/>
          <w:sz w:val="24"/>
          <w:szCs w:val="24"/>
        </w:rPr>
      </w:pPr>
      <w:r>
        <w:rPr>
          <w:rFonts w:ascii="Times New Roman" w:hAnsi="Times New Roman" w:cs="Times New Roman"/>
          <w:b/>
          <w:bCs/>
          <w:sz w:val="24"/>
          <w:szCs w:val="24"/>
        </w:rPr>
        <w:t>3.UYGULAMA</w:t>
      </w:r>
    </w:p>
    <w:p w:rsidR="00F770F3" w:rsidRDefault="00F770F3" w:rsidP="008F0598">
      <w:pPr>
        <w:spacing w:after="100" w:afterAutospacing="1" w:line="240" w:lineRule="atLeast"/>
        <w:jc w:val="both"/>
        <w:rPr>
          <w:rFonts w:ascii="Times New Roman" w:hAnsi="Times New Roman" w:cs="Times New Roman"/>
          <w:b/>
          <w:bCs/>
          <w:sz w:val="24"/>
          <w:szCs w:val="24"/>
        </w:rPr>
      </w:pPr>
      <w:r>
        <w:rPr>
          <w:rFonts w:ascii="Times New Roman" w:hAnsi="Times New Roman" w:cs="Times New Roman"/>
          <w:b/>
          <w:bCs/>
          <w:sz w:val="24"/>
          <w:szCs w:val="24"/>
        </w:rPr>
        <w:t>Tanımlar</w:t>
      </w:r>
    </w:p>
    <w:p w:rsidR="00F770F3" w:rsidRPr="00C81150" w:rsidRDefault="00F770F3" w:rsidP="00053797">
      <w:pPr>
        <w:pStyle w:val="ListeParagraf"/>
        <w:numPr>
          <w:ilvl w:val="0"/>
          <w:numId w:val="8"/>
        </w:numPr>
        <w:spacing w:after="0" w:line="240" w:lineRule="auto"/>
        <w:jc w:val="both"/>
        <w:rPr>
          <w:rFonts w:ascii="Times New Roman" w:hAnsi="Times New Roman" w:cs="Times New Roman"/>
          <w:color w:val="000000"/>
          <w:sz w:val="24"/>
          <w:szCs w:val="24"/>
          <w:lang w:eastAsia="tr-TR"/>
        </w:rPr>
      </w:pPr>
      <w:r w:rsidRPr="00C81150">
        <w:rPr>
          <w:rFonts w:ascii="Times New Roman" w:hAnsi="Times New Roman" w:cs="Times New Roman"/>
          <w:b/>
          <w:bCs/>
          <w:color w:val="000000"/>
          <w:sz w:val="24"/>
          <w:szCs w:val="24"/>
          <w:lang w:eastAsia="tr-TR"/>
        </w:rPr>
        <w:t>Üst Yönetici</w:t>
      </w:r>
      <w:r w:rsidRPr="00C81150">
        <w:rPr>
          <w:rFonts w:ascii="Times New Roman" w:hAnsi="Times New Roman" w:cs="Times New Roman"/>
          <w:color w:val="000000"/>
          <w:sz w:val="24"/>
          <w:szCs w:val="24"/>
          <w:lang w:eastAsia="tr-TR"/>
        </w:rPr>
        <w:t xml:space="preserve">: Mersin Valiliği üst yöneticisi Validir. 5018 sayılı Kanunda belirtilen görev ve sorumlulukların yerine getirilmesinden Bakana karşı sorumludur. </w:t>
      </w:r>
    </w:p>
    <w:p w:rsidR="00F770F3" w:rsidRPr="00C66FE2" w:rsidRDefault="00F770F3" w:rsidP="00053797">
      <w:pPr>
        <w:pStyle w:val="ListeParagraf"/>
        <w:spacing w:after="0" w:line="240" w:lineRule="auto"/>
        <w:jc w:val="both"/>
        <w:rPr>
          <w:rFonts w:ascii="Times New Roman" w:hAnsi="Times New Roman" w:cs="Times New Roman"/>
          <w:color w:val="000000"/>
          <w:sz w:val="24"/>
          <w:szCs w:val="24"/>
          <w:lang w:eastAsia="tr-TR"/>
        </w:rPr>
      </w:pPr>
    </w:p>
    <w:p w:rsidR="00F770F3" w:rsidRPr="00C81150" w:rsidRDefault="00F770F3" w:rsidP="00053797">
      <w:pPr>
        <w:pStyle w:val="ListeParagraf"/>
        <w:numPr>
          <w:ilvl w:val="0"/>
          <w:numId w:val="8"/>
        </w:numPr>
        <w:spacing w:after="0" w:line="240" w:lineRule="auto"/>
        <w:jc w:val="both"/>
        <w:rPr>
          <w:rFonts w:ascii="Times New Roman" w:hAnsi="Times New Roman" w:cs="Times New Roman"/>
          <w:color w:val="000000"/>
          <w:sz w:val="24"/>
          <w:szCs w:val="24"/>
          <w:lang w:eastAsia="tr-TR"/>
        </w:rPr>
      </w:pPr>
      <w:r w:rsidRPr="00C81150">
        <w:rPr>
          <w:rFonts w:ascii="Times New Roman" w:hAnsi="Times New Roman" w:cs="Times New Roman"/>
          <w:b/>
          <w:bCs/>
          <w:sz w:val="24"/>
          <w:szCs w:val="24"/>
        </w:rPr>
        <w:t>Harcama Yetkilisi:</w:t>
      </w:r>
      <w:r w:rsidRPr="00C81150">
        <w:rPr>
          <w:rFonts w:ascii="Times New Roman" w:hAnsi="Times New Roman" w:cs="Times New Roman"/>
          <w:sz w:val="24"/>
          <w:szCs w:val="24"/>
        </w:rPr>
        <w:t xml:space="preserve"> Üst Yönetici tarafından görevlendirilen ve ödeneklerin etkili, ekonomik ve verimli kullanılmasından sorumlu olan Vali Yardımcısıdır.</w:t>
      </w:r>
    </w:p>
    <w:p w:rsidR="00F770F3" w:rsidRPr="00B950CE" w:rsidRDefault="00F770F3" w:rsidP="00053797">
      <w:pPr>
        <w:pStyle w:val="ListeParagraf"/>
        <w:spacing w:after="0" w:line="240" w:lineRule="auto"/>
        <w:rPr>
          <w:rFonts w:ascii="Times New Roman" w:hAnsi="Times New Roman" w:cs="Times New Roman"/>
          <w:b/>
          <w:bCs/>
          <w:sz w:val="24"/>
          <w:szCs w:val="24"/>
        </w:rPr>
      </w:pPr>
    </w:p>
    <w:p w:rsidR="00F770F3" w:rsidRPr="00C81150" w:rsidRDefault="00F770F3" w:rsidP="00053797">
      <w:pPr>
        <w:pStyle w:val="ListeParagraf"/>
        <w:numPr>
          <w:ilvl w:val="0"/>
          <w:numId w:val="8"/>
        </w:numPr>
        <w:spacing w:after="0" w:line="240" w:lineRule="auto"/>
        <w:jc w:val="both"/>
        <w:rPr>
          <w:rFonts w:ascii="Times New Roman" w:hAnsi="Times New Roman" w:cs="Times New Roman"/>
          <w:b/>
          <w:bCs/>
          <w:color w:val="000000"/>
          <w:sz w:val="24"/>
          <w:szCs w:val="24"/>
          <w:lang w:eastAsia="tr-TR"/>
        </w:rPr>
      </w:pPr>
      <w:r w:rsidRPr="00C81150">
        <w:rPr>
          <w:rFonts w:ascii="Times New Roman" w:hAnsi="Times New Roman" w:cs="Times New Roman"/>
          <w:b/>
          <w:bCs/>
          <w:sz w:val="24"/>
          <w:szCs w:val="24"/>
        </w:rPr>
        <w:t>Gerçekleştirme Görevlisi:</w:t>
      </w:r>
      <w:r w:rsidRPr="00C81150">
        <w:rPr>
          <w:rFonts w:ascii="Times New Roman" w:hAnsi="Times New Roman" w:cs="Times New Roman"/>
          <w:i/>
          <w:iCs/>
          <w:color w:val="333333"/>
          <w:sz w:val="24"/>
          <w:szCs w:val="24"/>
        </w:rPr>
        <w:t xml:space="preserve"> </w:t>
      </w:r>
      <w:r w:rsidRPr="00C81150">
        <w:rPr>
          <w:rFonts w:ascii="Times New Roman" w:hAnsi="Times New Roman" w:cs="Times New Roman"/>
          <w:color w:val="333333"/>
          <w:sz w:val="24"/>
          <w:szCs w:val="24"/>
        </w:rPr>
        <w:t>Harcama Yetkilisi tarafından hiyerarşik olarak kendisine en yakın üst kademe yöneticileri arasından ödeme emri belgesi düzenlemekle görevlendirilen kişidir. Mersin Valiliği Gerçekleştirme Görevlisi İl Yazı İşleri Müdürüdür.</w:t>
      </w:r>
    </w:p>
    <w:p w:rsidR="00F770F3" w:rsidRPr="008373EE" w:rsidRDefault="00F770F3" w:rsidP="00053797">
      <w:pPr>
        <w:pStyle w:val="ListeParagraf"/>
        <w:spacing w:after="0" w:line="240" w:lineRule="auto"/>
        <w:jc w:val="both"/>
        <w:rPr>
          <w:rFonts w:ascii="Times New Roman" w:hAnsi="Times New Roman" w:cs="Times New Roman"/>
          <w:b/>
          <w:bCs/>
          <w:color w:val="000000"/>
          <w:sz w:val="24"/>
          <w:szCs w:val="24"/>
          <w:lang w:eastAsia="tr-TR"/>
        </w:rPr>
      </w:pPr>
    </w:p>
    <w:p w:rsidR="00F770F3" w:rsidRPr="00C81150" w:rsidRDefault="00F770F3" w:rsidP="00053797">
      <w:pPr>
        <w:pStyle w:val="ListeParagraf"/>
        <w:numPr>
          <w:ilvl w:val="0"/>
          <w:numId w:val="8"/>
        </w:numPr>
        <w:spacing w:after="0" w:line="240" w:lineRule="auto"/>
        <w:jc w:val="both"/>
        <w:rPr>
          <w:rFonts w:ascii="Times New Roman" w:hAnsi="Times New Roman" w:cs="Times New Roman"/>
          <w:b/>
          <w:bCs/>
          <w:color w:val="000000"/>
          <w:sz w:val="24"/>
          <w:szCs w:val="24"/>
          <w:lang w:eastAsia="tr-TR"/>
        </w:rPr>
      </w:pPr>
      <w:r w:rsidRPr="00C81150">
        <w:rPr>
          <w:rFonts w:ascii="Times New Roman" w:hAnsi="Times New Roman" w:cs="Times New Roman"/>
          <w:b/>
          <w:bCs/>
          <w:sz w:val="24"/>
          <w:szCs w:val="24"/>
        </w:rPr>
        <w:t xml:space="preserve">Mutemet: </w:t>
      </w:r>
      <w:r w:rsidRPr="00C81150">
        <w:rPr>
          <w:rFonts w:ascii="Times New Roman" w:hAnsi="Times New Roman" w:cs="Times New Roman"/>
          <w:sz w:val="24"/>
          <w:szCs w:val="24"/>
        </w:rPr>
        <w:t>Harcama Yetkilisi tarafından görevlendirilen kişidir. Mutemet; b</w:t>
      </w:r>
      <w:r w:rsidRPr="00C81150">
        <w:rPr>
          <w:rFonts w:ascii="Times New Roman" w:hAnsi="Times New Roman" w:cs="Times New Roman"/>
          <w:color w:val="333333"/>
          <w:sz w:val="24"/>
          <w:szCs w:val="24"/>
          <w:lang w:eastAsia="tr-TR"/>
        </w:rPr>
        <w:t>ütçe ödeneklerinin verimli ve tutumlu olarak kullanılması ve hizmetlerin zamanında yerine getirilmesinden Harcama Yetkilisine karşı sorumludur.</w:t>
      </w:r>
    </w:p>
    <w:p w:rsidR="00F770F3" w:rsidRPr="008373EE" w:rsidRDefault="00F770F3" w:rsidP="00053797">
      <w:pPr>
        <w:pStyle w:val="ListeParagraf"/>
        <w:spacing w:after="0" w:line="240" w:lineRule="auto"/>
        <w:jc w:val="both"/>
        <w:rPr>
          <w:rFonts w:ascii="Times New Roman" w:hAnsi="Times New Roman" w:cs="Times New Roman"/>
          <w:b/>
          <w:bCs/>
          <w:color w:val="000000"/>
          <w:sz w:val="24"/>
          <w:szCs w:val="24"/>
          <w:lang w:eastAsia="tr-TR"/>
        </w:rPr>
      </w:pPr>
    </w:p>
    <w:p w:rsidR="00F770F3" w:rsidRPr="00C81150" w:rsidRDefault="00F770F3" w:rsidP="00053797">
      <w:pPr>
        <w:pStyle w:val="ListeParagraf"/>
        <w:numPr>
          <w:ilvl w:val="0"/>
          <w:numId w:val="8"/>
        </w:numPr>
        <w:spacing w:after="0" w:line="240" w:lineRule="auto"/>
        <w:jc w:val="both"/>
        <w:rPr>
          <w:rFonts w:ascii="Times New Roman" w:hAnsi="Times New Roman" w:cs="Times New Roman"/>
          <w:b/>
          <w:bCs/>
          <w:color w:val="000000"/>
          <w:sz w:val="24"/>
          <w:szCs w:val="24"/>
          <w:lang w:eastAsia="tr-TR"/>
        </w:rPr>
      </w:pPr>
      <w:r w:rsidRPr="00C81150">
        <w:rPr>
          <w:rFonts w:ascii="Times New Roman" w:hAnsi="Times New Roman" w:cs="Times New Roman"/>
          <w:b/>
          <w:bCs/>
          <w:sz w:val="24"/>
          <w:szCs w:val="24"/>
        </w:rPr>
        <w:t>Harcama Birimi:</w:t>
      </w:r>
      <w:r w:rsidRPr="00C81150">
        <w:rPr>
          <w:rFonts w:ascii="Times New Roman" w:hAnsi="Times New Roman" w:cs="Times New Roman"/>
          <w:sz w:val="24"/>
          <w:szCs w:val="24"/>
        </w:rPr>
        <w:t xml:space="preserve"> Ödenek tahsis edilen ve harcama yetkisi bulunan birim olup, harcama birimi Mersin Valiliğidir.</w:t>
      </w:r>
    </w:p>
    <w:p w:rsidR="00F770F3" w:rsidRPr="005D5276" w:rsidRDefault="00F770F3" w:rsidP="00053797">
      <w:pPr>
        <w:pStyle w:val="ListeParagraf"/>
        <w:spacing w:after="0" w:line="240" w:lineRule="auto"/>
        <w:rPr>
          <w:rFonts w:ascii="Times New Roman" w:hAnsi="Times New Roman" w:cs="Times New Roman"/>
          <w:b/>
          <w:bCs/>
          <w:color w:val="000000"/>
          <w:sz w:val="24"/>
          <w:szCs w:val="24"/>
          <w:lang w:eastAsia="tr-TR"/>
        </w:rPr>
      </w:pPr>
    </w:p>
    <w:p w:rsidR="00F770F3" w:rsidRPr="00C81150" w:rsidRDefault="00F770F3" w:rsidP="00C81150">
      <w:pPr>
        <w:pStyle w:val="ListeParagraf"/>
        <w:numPr>
          <w:ilvl w:val="0"/>
          <w:numId w:val="8"/>
        </w:numPr>
        <w:spacing w:after="100" w:afterAutospacing="1" w:line="240" w:lineRule="atLeast"/>
        <w:jc w:val="both"/>
        <w:rPr>
          <w:rFonts w:ascii="Times New Roman" w:hAnsi="Times New Roman" w:cs="Times New Roman"/>
          <w:color w:val="000000"/>
          <w:sz w:val="24"/>
          <w:szCs w:val="24"/>
          <w:lang w:eastAsia="tr-TR"/>
        </w:rPr>
      </w:pPr>
      <w:r w:rsidRPr="00C81150">
        <w:rPr>
          <w:rFonts w:ascii="Times New Roman" w:hAnsi="Times New Roman" w:cs="Times New Roman"/>
          <w:b/>
          <w:bCs/>
          <w:color w:val="000000"/>
          <w:sz w:val="24"/>
          <w:szCs w:val="24"/>
          <w:lang w:eastAsia="tr-TR"/>
        </w:rPr>
        <w:t>Muhasebe Yetkilisi:</w:t>
      </w:r>
      <w:r w:rsidRPr="00C81150">
        <w:rPr>
          <w:rFonts w:ascii="Times New Roman" w:hAnsi="Times New Roman" w:cs="Times New Roman"/>
          <w:sz w:val="24"/>
          <w:szCs w:val="24"/>
        </w:rPr>
        <w:t xml:space="preserve"> İl Defterdarlığı Muhasebe Müdürü adına ve hesabına para ve parayla ifade edilebilen değerleri geçici olarak almaya, muhafaza etmeye, vermeye, göndermeye yetkili ve bu işlemlerle ilgili olarak doğrudan muhasebe müdürüne karşı sorumlu olan kişidir.</w:t>
      </w:r>
    </w:p>
    <w:p w:rsidR="00F770F3" w:rsidRPr="00DF5A6C" w:rsidRDefault="00F770F3" w:rsidP="00C74CED">
      <w:pPr>
        <w:pStyle w:val="ListeParagraf"/>
        <w:spacing w:after="100" w:afterAutospacing="1" w:line="240" w:lineRule="atLeast"/>
        <w:ind w:left="360"/>
        <w:jc w:val="both"/>
        <w:rPr>
          <w:rFonts w:ascii="Times New Roman" w:hAnsi="Times New Roman" w:cs="Times New Roman"/>
          <w:color w:val="000000"/>
          <w:sz w:val="24"/>
          <w:szCs w:val="24"/>
          <w:lang w:eastAsia="tr-TR"/>
        </w:rPr>
      </w:pPr>
      <w:r w:rsidRPr="00DF5A6C">
        <w:rPr>
          <w:rFonts w:ascii="Times New Roman" w:hAnsi="Times New Roman" w:cs="Times New Roman"/>
          <w:b/>
          <w:bCs/>
          <w:color w:val="000000"/>
          <w:sz w:val="24"/>
          <w:szCs w:val="24"/>
          <w:lang w:eastAsia="tr-TR"/>
        </w:rPr>
        <w:t>3.1</w:t>
      </w:r>
      <w:r w:rsidRPr="00DF5A6C">
        <w:rPr>
          <w:rFonts w:ascii="Times New Roman" w:hAnsi="Times New Roman" w:cs="Times New Roman"/>
          <w:color w:val="000000"/>
          <w:sz w:val="24"/>
          <w:szCs w:val="24"/>
          <w:lang w:eastAsia="tr-TR"/>
        </w:rPr>
        <w:t xml:space="preserve"> Her mali yılbaşında Üst Yönetici tarafından; Harcama Yetkilisi, Gerçekleştirme Görevlisi ve Mutemet görevlendirme onayı alınır.</w:t>
      </w:r>
    </w:p>
    <w:p w:rsidR="00F770F3" w:rsidRPr="00E80F44" w:rsidRDefault="00F770F3" w:rsidP="008F0598">
      <w:pPr>
        <w:spacing w:after="100" w:afterAutospacing="1" w:line="240" w:lineRule="atLeast"/>
        <w:ind w:left="360"/>
        <w:jc w:val="both"/>
        <w:rPr>
          <w:rFonts w:ascii="Times New Roman" w:hAnsi="Times New Roman" w:cs="Times New Roman"/>
          <w:b/>
          <w:bCs/>
          <w:color w:val="000000"/>
          <w:sz w:val="24"/>
          <w:szCs w:val="24"/>
          <w:lang w:eastAsia="tr-TR"/>
        </w:rPr>
      </w:pPr>
      <w:r>
        <w:rPr>
          <w:rFonts w:ascii="Times New Roman" w:hAnsi="Times New Roman" w:cs="Times New Roman"/>
          <w:b/>
          <w:bCs/>
          <w:color w:val="000000"/>
          <w:sz w:val="24"/>
          <w:szCs w:val="24"/>
          <w:lang w:eastAsia="tr-TR"/>
        </w:rPr>
        <w:t xml:space="preserve">3.2 </w:t>
      </w:r>
      <w:r w:rsidRPr="008F0598">
        <w:rPr>
          <w:rFonts w:ascii="Times New Roman" w:hAnsi="Times New Roman" w:cs="Times New Roman"/>
          <w:color w:val="000000"/>
          <w:sz w:val="24"/>
          <w:szCs w:val="24"/>
          <w:lang w:eastAsia="tr-TR"/>
        </w:rPr>
        <w:t xml:space="preserve">Görevlilerin </w:t>
      </w:r>
      <w:r>
        <w:rPr>
          <w:rFonts w:ascii="Times New Roman" w:hAnsi="Times New Roman" w:cs="Times New Roman"/>
          <w:color w:val="000000"/>
          <w:sz w:val="24"/>
          <w:szCs w:val="24"/>
          <w:lang w:eastAsia="tr-TR"/>
        </w:rPr>
        <w:t xml:space="preserve">İçişleri Bakanlığı </w:t>
      </w:r>
      <w:r w:rsidR="00BE09DE">
        <w:rPr>
          <w:rFonts w:ascii="Times New Roman" w:hAnsi="Times New Roman" w:cs="Times New Roman"/>
          <w:color w:val="000000"/>
          <w:sz w:val="24"/>
          <w:szCs w:val="24"/>
          <w:lang w:eastAsia="tr-TR"/>
        </w:rPr>
        <w:t>MYS sistemine</w:t>
      </w:r>
      <w:r w:rsidRPr="008F0598">
        <w:rPr>
          <w:rFonts w:ascii="Times New Roman" w:hAnsi="Times New Roman" w:cs="Times New Roman"/>
          <w:color w:val="000000"/>
          <w:sz w:val="24"/>
          <w:szCs w:val="24"/>
          <w:lang w:eastAsia="tr-TR"/>
        </w:rPr>
        <w:t xml:space="preserve"> kaydı yapılır.</w:t>
      </w:r>
    </w:p>
    <w:p w:rsidR="00F770F3" w:rsidRDefault="00F770F3" w:rsidP="008F0598">
      <w:pPr>
        <w:spacing w:after="100" w:afterAutospacing="1" w:line="240" w:lineRule="atLeast"/>
        <w:ind w:left="360"/>
        <w:jc w:val="both"/>
        <w:rPr>
          <w:rFonts w:ascii="Times New Roman" w:hAnsi="Times New Roman" w:cs="Times New Roman"/>
          <w:color w:val="000000"/>
          <w:sz w:val="24"/>
          <w:szCs w:val="24"/>
          <w:lang w:eastAsia="tr-TR"/>
        </w:rPr>
      </w:pPr>
      <w:r>
        <w:rPr>
          <w:rFonts w:ascii="Times New Roman" w:hAnsi="Times New Roman" w:cs="Times New Roman"/>
          <w:b/>
          <w:bCs/>
          <w:color w:val="000000"/>
          <w:sz w:val="24"/>
          <w:szCs w:val="24"/>
          <w:lang w:eastAsia="tr-TR"/>
        </w:rPr>
        <w:lastRenderedPageBreak/>
        <w:t xml:space="preserve">3.3 </w:t>
      </w:r>
      <w:r w:rsidRPr="00CD6002">
        <w:rPr>
          <w:rFonts w:ascii="Times New Roman" w:hAnsi="Times New Roman" w:cs="Times New Roman"/>
          <w:color w:val="000000"/>
          <w:sz w:val="24"/>
          <w:szCs w:val="24"/>
          <w:lang w:eastAsia="tr-TR"/>
        </w:rPr>
        <w:t xml:space="preserve">Görevlendirme onayları üst yazı ile İl Defterdarlığı Muhasebe </w:t>
      </w:r>
      <w:r>
        <w:rPr>
          <w:rFonts w:ascii="Times New Roman" w:hAnsi="Times New Roman" w:cs="Times New Roman"/>
          <w:color w:val="000000"/>
          <w:sz w:val="24"/>
          <w:szCs w:val="24"/>
          <w:lang w:eastAsia="tr-TR"/>
        </w:rPr>
        <w:t>Yetkilisi Mutemedine</w:t>
      </w:r>
      <w:r w:rsidRPr="00CD6002">
        <w:rPr>
          <w:rFonts w:ascii="Times New Roman" w:hAnsi="Times New Roman" w:cs="Times New Roman"/>
          <w:color w:val="000000"/>
          <w:sz w:val="24"/>
          <w:szCs w:val="24"/>
          <w:lang w:eastAsia="tr-TR"/>
        </w:rPr>
        <w:t xml:space="preserve"> teslim ed</w:t>
      </w:r>
      <w:r>
        <w:rPr>
          <w:rFonts w:ascii="Times New Roman" w:hAnsi="Times New Roman" w:cs="Times New Roman"/>
          <w:color w:val="000000"/>
          <w:sz w:val="24"/>
          <w:szCs w:val="24"/>
          <w:lang w:eastAsia="tr-TR"/>
        </w:rPr>
        <w:t>i</w:t>
      </w:r>
      <w:r w:rsidRPr="00CD6002">
        <w:rPr>
          <w:rFonts w:ascii="Times New Roman" w:hAnsi="Times New Roman" w:cs="Times New Roman"/>
          <w:color w:val="000000"/>
          <w:sz w:val="24"/>
          <w:szCs w:val="24"/>
          <w:lang w:eastAsia="tr-TR"/>
        </w:rPr>
        <w:t>lir.</w:t>
      </w:r>
    </w:p>
    <w:p w:rsidR="00F770F3" w:rsidRPr="00C6258B" w:rsidRDefault="00F770F3" w:rsidP="00C6258B">
      <w:pPr>
        <w:spacing w:after="100" w:afterAutospacing="1" w:line="240" w:lineRule="auto"/>
        <w:ind w:left="360"/>
        <w:jc w:val="both"/>
        <w:rPr>
          <w:rFonts w:ascii="Times New Roman" w:hAnsi="Times New Roman" w:cs="Times New Roman"/>
          <w:color w:val="000000"/>
          <w:sz w:val="24"/>
          <w:szCs w:val="24"/>
          <w:lang w:eastAsia="tr-TR"/>
        </w:rPr>
      </w:pPr>
      <w:r>
        <w:rPr>
          <w:rFonts w:ascii="Times New Roman" w:hAnsi="Times New Roman" w:cs="Times New Roman"/>
          <w:b/>
          <w:bCs/>
          <w:color w:val="000000"/>
          <w:sz w:val="24"/>
          <w:szCs w:val="24"/>
          <w:lang w:eastAsia="tr-TR"/>
        </w:rPr>
        <w:t xml:space="preserve">3.3 </w:t>
      </w:r>
      <w:r w:rsidRPr="00625E75">
        <w:rPr>
          <w:rFonts w:ascii="Times New Roman" w:hAnsi="Times New Roman" w:cs="Times New Roman"/>
          <w:color w:val="000000"/>
          <w:sz w:val="24"/>
          <w:szCs w:val="24"/>
          <w:lang w:eastAsia="tr-TR"/>
        </w:rPr>
        <w:t>Dokümanların bir nüshası Personel Tahakkuk ve Ödeme İşleri dosyasında muhafaza edilir.</w:t>
      </w:r>
    </w:p>
    <w:p w:rsidR="00F770F3" w:rsidRPr="006B0E4B" w:rsidRDefault="00F770F3" w:rsidP="00F541E0">
      <w:pPr>
        <w:spacing w:after="0" w:line="240" w:lineRule="auto"/>
        <w:rPr>
          <w:rFonts w:ascii="Times New Roman" w:hAnsi="Times New Roman" w:cs="Times New Roman"/>
          <w:b/>
          <w:bCs/>
          <w:sz w:val="24"/>
          <w:szCs w:val="24"/>
        </w:rPr>
      </w:pPr>
      <w:r w:rsidRPr="006B0E4B">
        <w:rPr>
          <w:rFonts w:ascii="Times New Roman" w:hAnsi="Times New Roman" w:cs="Times New Roman"/>
          <w:b/>
          <w:bCs/>
          <w:sz w:val="24"/>
          <w:szCs w:val="24"/>
        </w:rPr>
        <w:t>4.REFERANSLAR</w:t>
      </w:r>
    </w:p>
    <w:p w:rsidR="00F770F3" w:rsidRPr="006B0E4B" w:rsidRDefault="00F770F3" w:rsidP="00F541E0">
      <w:pPr>
        <w:spacing w:after="0" w:line="240" w:lineRule="auto"/>
        <w:rPr>
          <w:rFonts w:ascii="Times New Roman" w:hAnsi="Times New Roman" w:cs="Times New Roman"/>
          <w:b/>
          <w:bCs/>
          <w:sz w:val="24"/>
          <w:szCs w:val="24"/>
        </w:rPr>
      </w:pPr>
    </w:p>
    <w:p w:rsidR="00F770F3" w:rsidRPr="006B0E4B" w:rsidRDefault="00BE09DE" w:rsidP="006B0E4B">
      <w:pPr>
        <w:pStyle w:val="ListeParagraf"/>
        <w:numPr>
          <w:ilvl w:val="0"/>
          <w:numId w:val="3"/>
        </w:numPr>
        <w:spacing w:after="0" w:line="240" w:lineRule="auto"/>
        <w:rPr>
          <w:rFonts w:ascii="Times New Roman" w:hAnsi="Times New Roman" w:cs="Times New Roman"/>
          <w:sz w:val="24"/>
          <w:szCs w:val="24"/>
        </w:rPr>
      </w:pPr>
      <w:hyperlink r:id="rId7" w:history="1">
        <w:r w:rsidR="00F770F3" w:rsidRPr="00AA303A">
          <w:rPr>
            <w:rStyle w:val="Kpr"/>
            <w:rFonts w:ascii="Times New Roman" w:hAnsi="Times New Roman" w:cs="Times New Roman"/>
            <w:sz w:val="24"/>
            <w:szCs w:val="24"/>
          </w:rPr>
          <w:t>5018 Sayılı Kamu Mali Yönetimi ve Kontrol Kanunu</w:t>
        </w:r>
      </w:hyperlink>
    </w:p>
    <w:p w:rsidR="00F770F3" w:rsidRDefault="00BE09DE" w:rsidP="006B0E4B">
      <w:pPr>
        <w:pStyle w:val="ListeParagraf"/>
        <w:numPr>
          <w:ilvl w:val="0"/>
          <w:numId w:val="3"/>
        </w:numPr>
        <w:spacing w:after="0" w:line="240" w:lineRule="auto"/>
        <w:jc w:val="both"/>
        <w:rPr>
          <w:rFonts w:ascii="Times New Roman" w:hAnsi="Times New Roman" w:cs="Times New Roman"/>
          <w:sz w:val="24"/>
          <w:szCs w:val="24"/>
        </w:rPr>
      </w:pPr>
      <w:hyperlink r:id="rId8" w:history="1">
        <w:r w:rsidR="00F770F3" w:rsidRPr="00BE2E85">
          <w:rPr>
            <w:rStyle w:val="Kpr"/>
            <w:rFonts w:ascii="Times New Roman" w:hAnsi="Times New Roman" w:cs="Times New Roman"/>
            <w:sz w:val="24"/>
            <w:szCs w:val="24"/>
          </w:rPr>
          <w:t>Merkezi Yönetim Harcama Belgeleri Yönetmeliği</w:t>
        </w:r>
      </w:hyperlink>
    </w:p>
    <w:p w:rsidR="00F770F3" w:rsidRPr="0081275D" w:rsidRDefault="00BE09DE" w:rsidP="0081275D">
      <w:pPr>
        <w:pStyle w:val="ListeParagraf"/>
        <w:numPr>
          <w:ilvl w:val="0"/>
          <w:numId w:val="3"/>
        </w:numPr>
        <w:spacing w:after="0" w:line="240" w:lineRule="auto"/>
        <w:rPr>
          <w:rFonts w:ascii="Times New Roman" w:hAnsi="Times New Roman" w:cs="Times New Roman"/>
          <w:sz w:val="24"/>
          <w:szCs w:val="24"/>
        </w:rPr>
      </w:pPr>
      <w:hyperlink r:id="rId9" w:history="1">
        <w:r w:rsidR="00F770F3" w:rsidRPr="00A860EC">
          <w:rPr>
            <w:rStyle w:val="Kpr"/>
            <w:rFonts w:ascii="Times New Roman" w:hAnsi="Times New Roman" w:cs="Times New Roman"/>
            <w:sz w:val="24"/>
            <w:szCs w:val="24"/>
          </w:rPr>
          <w:t>Harcama Yetkilileri Hakkında Genel Tebliğ</w:t>
        </w:r>
      </w:hyperlink>
    </w:p>
    <w:p w:rsidR="00F770F3" w:rsidRPr="006B0E4B" w:rsidRDefault="00BE09DE" w:rsidP="006B0E4B">
      <w:pPr>
        <w:pStyle w:val="ListeParagraf"/>
        <w:numPr>
          <w:ilvl w:val="0"/>
          <w:numId w:val="3"/>
        </w:numPr>
        <w:spacing w:after="0" w:line="240" w:lineRule="auto"/>
        <w:jc w:val="both"/>
        <w:rPr>
          <w:rFonts w:ascii="Times New Roman" w:hAnsi="Times New Roman" w:cs="Times New Roman"/>
          <w:sz w:val="24"/>
          <w:szCs w:val="24"/>
        </w:rPr>
      </w:pPr>
      <w:hyperlink r:id="rId10" w:history="1">
        <w:r w:rsidR="00F770F3" w:rsidRPr="000B6FC7">
          <w:rPr>
            <w:rStyle w:val="Kpr"/>
            <w:rFonts w:ascii="Times New Roman" w:hAnsi="Times New Roman" w:cs="Times New Roman"/>
            <w:sz w:val="24"/>
            <w:szCs w:val="24"/>
          </w:rPr>
          <w:t>Merkezi Yönetim Harcama Belgeleri Hakkında Genel Tebliğ</w:t>
        </w:r>
      </w:hyperlink>
    </w:p>
    <w:p w:rsidR="00F770F3" w:rsidRPr="006B0E4B" w:rsidRDefault="00BE09DE" w:rsidP="006B0E4B">
      <w:pPr>
        <w:pStyle w:val="ListeParagraf"/>
        <w:numPr>
          <w:ilvl w:val="0"/>
          <w:numId w:val="3"/>
        </w:numPr>
        <w:spacing w:after="0" w:line="240" w:lineRule="auto"/>
        <w:jc w:val="both"/>
        <w:rPr>
          <w:rFonts w:ascii="Times New Roman" w:hAnsi="Times New Roman" w:cs="Times New Roman"/>
          <w:sz w:val="24"/>
          <w:szCs w:val="24"/>
        </w:rPr>
      </w:pPr>
      <w:hyperlink r:id="rId11" w:history="1">
        <w:r w:rsidR="00F770F3" w:rsidRPr="000B6FC7">
          <w:rPr>
            <w:rStyle w:val="Kpr"/>
            <w:rFonts w:ascii="Times New Roman" w:hAnsi="Times New Roman" w:cs="Times New Roman"/>
            <w:sz w:val="24"/>
            <w:szCs w:val="24"/>
          </w:rPr>
          <w:t>Muhasebat Genel Müdürlüğü Genel Tebliği (Sıra No:7)</w:t>
        </w:r>
      </w:hyperlink>
    </w:p>
    <w:p w:rsidR="00F770F3" w:rsidRPr="006B0E4B" w:rsidRDefault="00F770F3" w:rsidP="00F541E0">
      <w:pPr>
        <w:spacing w:after="0" w:line="240" w:lineRule="auto"/>
        <w:jc w:val="both"/>
        <w:rPr>
          <w:rFonts w:ascii="Times New Roman" w:hAnsi="Times New Roman" w:cs="Times New Roman"/>
          <w:sz w:val="24"/>
          <w:szCs w:val="24"/>
        </w:rPr>
      </w:pPr>
    </w:p>
    <w:p w:rsidR="00F770F3" w:rsidRDefault="00F770F3" w:rsidP="008966B2">
      <w:pPr>
        <w:spacing w:after="0" w:line="240" w:lineRule="auto"/>
        <w:rPr>
          <w:rFonts w:ascii="Times New Roman" w:hAnsi="Times New Roman" w:cs="Times New Roman"/>
          <w:b/>
          <w:bCs/>
          <w:sz w:val="24"/>
          <w:szCs w:val="24"/>
        </w:rPr>
      </w:pPr>
      <w:r w:rsidRPr="006B0E4B">
        <w:rPr>
          <w:rFonts w:ascii="Times New Roman" w:hAnsi="Times New Roman" w:cs="Times New Roman"/>
          <w:b/>
          <w:bCs/>
          <w:sz w:val="24"/>
          <w:szCs w:val="24"/>
        </w:rPr>
        <w:t>5.</w:t>
      </w:r>
      <w:r>
        <w:rPr>
          <w:rFonts w:ascii="Times New Roman" w:hAnsi="Times New Roman" w:cs="Times New Roman"/>
          <w:b/>
          <w:bCs/>
          <w:sz w:val="24"/>
          <w:szCs w:val="24"/>
        </w:rPr>
        <w:t>KAYITLAR</w:t>
      </w:r>
    </w:p>
    <w:p w:rsidR="00F770F3" w:rsidRDefault="00F770F3" w:rsidP="008966B2">
      <w:pPr>
        <w:spacing w:after="0" w:line="240" w:lineRule="auto"/>
        <w:rPr>
          <w:rFonts w:ascii="Times New Roman" w:hAnsi="Times New Roman" w:cs="Times New Roman"/>
          <w:b/>
          <w:bCs/>
          <w:sz w:val="24"/>
          <w:szCs w:val="24"/>
        </w:rPr>
      </w:pPr>
    </w:p>
    <w:p w:rsidR="00F770F3" w:rsidRPr="008966B2" w:rsidRDefault="00BE09DE" w:rsidP="008966B2">
      <w:pPr>
        <w:pStyle w:val="ListeParagraf"/>
        <w:numPr>
          <w:ilvl w:val="0"/>
          <w:numId w:val="10"/>
        </w:numPr>
        <w:spacing w:after="0" w:line="240" w:lineRule="auto"/>
        <w:rPr>
          <w:rFonts w:ascii="Times New Roman" w:hAnsi="Times New Roman" w:cs="Times New Roman"/>
          <w:sz w:val="24"/>
          <w:szCs w:val="24"/>
        </w:rPr>
      </w:pPr>
      <w:r>
        <w:rPr>
          <w:rFonts w:ascii="Times New Roman" w:hAnsi="Times New Roman" w:cs="Times New Roman"/>
          <w:color w:val="000000"/>
          <w:sz w:val="24"/>
          <w:szCs w:val="24"/>
          <w:lang w:eastAsia="tr-TR"/>
        </w:rPr>
        <w:t>MYS sistemi</w:t>
      </w:r>
      <w:bookmarkStart w:id="0" w:name="_GoBack"/>
      <w:bookmarkEnd w:id="0"/>
    </w:p>
    <w:p w:rsidR="00F770F3" w:rsidRPr="006B0E4B" w:rsidRDefault="00F770F3" w:rsidP="00F541E0">
      <w:pPr>
        <w:spacing w:after="0" w:line="240" w:lineRule="auto"/>
        <w:rPr>
          <w:rFonts w:ascii="Times New Roman" w:hAnsi="Times New Roman" w:cs="Times New Roman"/>
          <w:sz w:val="24"/>
          <w:szCs w:val="24"/>
        </w:rPr>
      </w:pPr>
    </w:p>
    <w:p w:rsidR="00F770F3" w:rsidRPr="006B0E4B" w:rsidRDefault="00F770F3" w:rsidP="00F541E0">
      <w:pPr>
        <w:spacing w:after="0" w:line="240" w:lineRule="auto"/>
        <w:rPr>
          <w:rFonts w:ascii="Times New Roman" w:hAnsi="Times New Roman" w:cs="Times New Roman"/>
          <w:sz w:val="24"/>
          <w:szCs w:val="24"/>
        </w:rPr>
      </w:pPr>
      <w:r w:rsidRPr="006B0E4B">
        <w:rPr>
          <w:rFonts w:ascii="Times New Roman" w:hAnsi="Times New Roman" w:cs="Times New Roman"/>
          <w:b/>
          <w:bCs/>
          <w:sz w:val="24"/>
          <w:szCs w:val="24"/>
        </w:rPr>
        <w:t>6.REVİZYON TARİHÇESİ</w:t>
      </w:r>
    </w:p>
    <w:p w:rsidR="00F770F3" w:rsidRPr="006B0E4B" w:rsidRDefault="00F770F3" w:rsidP="006B0E4B">
      <w:pPr>
        <w:rPr>
          <w:rFonts w:ascii="Times New Roman" w:hAnsi="Times New Roman" w:cs="Times New Roman"/>
          <w:sz w:val="24"/>
          <w:szCs w:val="24"/>
        </w:rPr>
      </w:pPr>
    </w:p>
    <w:tbl>
      <w:tblPr>
        <w:tblpPr w:leftFromText="141" w:rightFromText="141" w:vertAnchor="text" w:horzAnchor="margin" w:tblpXSpec="center" w:tblpY="-9"/>
        <w:tblW w:w="96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994"/>
        <w:gridCol w:w="948"/>
        <w:gridCol w:w="5039"/>
        <w:gridCol w:w="1231"/>
        <w:gridCol w:w="1461"/>
      </w:tblGrid>
      <w:tr w:rsidR="00F770F3" w:rsidRPr="00B10061">
        <w:trPr>
          <w:trHeight w:val="525"/>
        </w:trPr>
        <w:tc>
          <w:tcPr>
            <w:tcW w:w="994" w:type="dxa"/>
            <w:vAlign w:val="center"/>
          </w:tcPr>
          <w:p w:rsidR="00F770F3" w:rsidRPr="006B0E4B" w:rsidRDefault="00F770F3" w:rsidP="003A7C19">
            <w:pPr>
              <w:spacing w:after="0" w:line="240" w:lineRule="auto"/>
              <w:jc w:val="center"/>
              <w:rPr>
                <w:rFonts w:ascii="Times New Roman" w:hAnsi="Times New Roman" w:cs="Times New Roman"/>
                <w:b/>
                <w:bCs/>
                <w:sz w:val="24"/>
                <w:szCs w:val="24"/>
                <w:lang w:eastAsia="tr-TR"/>
              </w:rPr>
            </w:pPr>
            <w:r w:rsidRPr="006B0E4B">
              <w:rPr>
                <w:rFonts w:ascii="Times New Roman" w:hAnsi="Times New Roman" w:cs="Times New Roman"/>
                <w:b/>
                <w:bCs/>
                <w:sz w:val="24"/>
                <w:szCs w:val="24"/>
                <w:lang w:eastAsia="tr-TR"/>
              </w:rPr>
              <w:t>Rev.</w:t>
            </w:r>
          </w:p>
          <w:p w:rsidR="00F770F3" w:rsidRPr="006B0E4B" w:rsidRDefault="00F770F3" w:rsidP="003A7C19">
            <w:pPr>
              <w:spacing w:after="0" w:line="240" w:lineRule="auto"/>
              <w:jc w:val="center"/>
              <w:rPr>
                <w:rFonts w:ascii="Times New Roman" w:hAnsi="Times New Roman" w:cs="Times New Roman"/>
                <w:b/>
                <w:bCs/>
                <w:sz w:val="24"/>
                <w:szCs w:val="24"/>
                <w:lang w:eastAsia="tr-TR"/>
              </w:rPr>
            </w:pPr>
            <w:r w:rsidRPr="006B0E4B">
              <w:rPr>
                <w:rFonts w:ascii="Times New Roman" w:hAnsi="Times New Roman" w:cs="Times New Roman"/>
                <w:b/>
                <w:bCs/>
                <w:sz w:val="24"/>
                <w:szCs w:val="24"/>
                <w:lang w:eastAsia="tr-TR"/>
              </w:rPr>
              <w:t>No</w:t>
            </w:r>
          </w:p>
        </w:tc>
        <w:tc>
          <w:tcPr>
            <w:tcW w:w="948" w:type="dxa"/>
            <w:vAlign w:val="center"/>
          </w:tcPr>
          <w:p w:rsidR="00F770F3" w:rsidRPr="006B0E4B" w:rsidRDefault="00F770F3" w:rsidP="003A7C19">
            <w:pPr>
              <w:spacing w:after="0" w:line="240" w:lineRule="auto"/>
              <w:jc w:val="center"/>
              <w:rPr>
                <w:rFonts w:ascii="Times New Roman" w:hAnsi="Times New Roman" w:cs="Times New Roman"/>
                <w:b/>
                <w:bCs/>
                <w:sz w:val="24"/>
                <w:szCs w:val="24"/>
                <w:lang w:eastAsia="tr-TR"/>
              </w:rPr>
            </w:pPr>
            <w:r w:rsidRPr="006B0E4B">
              <w:rPr>
                <w:rFonts w:ascii="Times New Roman" w:hAnsi="Times New Roman" w:cs="Times New Roman"/>
                <w:b/>
                <w:bCs/>
                <w:sz w:val="24"/>
                <w:szCs w:val="24"/>
                <w:lang w:eastAsia="tr-TR"/>
              </w:rPr>
              <w:t>Sayfa No</w:t>
            </w:r>
          </w:p>
        </w:tc>
        <w:tc>
          <w:tcPr>
            <w:tcW w:w="5039" w:type="dxa"/>
            <w:vAlign w:val="center"/>
          </w:tcPr>
          <w:p w:rsidR="00F770F3" w:rsidRPr="006B0E4B" w:rsidRDefault="00F770F3" w:rsidP="003A7C19">
            <w:pPr>
              <w:spacing w:after="0" w:line="240" w:lineRule="auto"/>
              <w:jc w:val="center"/>
              <w:rPr>
                <w:rFonts w:ascii="Times New Roman" w:hAnsi="Times New Roman" w:cs="Times New Roman"/>
                <w:b/>
                <w:bCs/>
                <w:sz w:val="24"/>
                <w:szCs w:val="24"/>
                <w:lang w:eastAsia="tr-TR"/>
              </w:rPr>
            </w:pPr>
            <w:r w:rsidRPr="006B0E4B">
              <w:rPr>
                <w:rFonts w:ascii="Times New Roman" w:hAnsi="Times New Roman" w:cs="Times New Roman"/>
                <w:b/>
                <w:bCs/>
                <w:sz w:val="24"/>
                <w:szCs w:val="24"/>
                <w:lang w:eastAsia="tr-TR"/>
              </w:rPr>
              <w:t>Değişiklik Sebebi</w:t>
            </w:r>
          </w:p>
        </w:tc>
        <w:tc>
          <w:tcPr>
            <w:tcW w:w="1231" w:type="dxa"/>
            <w:vAlign w:val="center"/>
          </w:tcPr>
          <w:p w:rsidR="00F770F3" w:rsidRPr="006B0E4B" w:rsidRDefault="00F770F3" w:rsidP="003A7C19">
            <w:pPr>
              <w:spacing w:after="0" w:line="240" w:lineRule="auto"/>
              <w:jc w:val="center"/>
              <w:rPr>
                <w:rFonts w:ascii="Times New Roman" w:hAnsi="Times New Roman" w:cs="Times New Roman"/>
                <w:b/>
                <w:bCs/>
                <w:sz w:val="24"/>
                <w:szCs w:val="24"/>
                <w:lang w:eastAsia="tr-TR"/>
              </w:rPr>
            </w:pPr>
            <w:r w:rsidRPr="006B0E4B">
              <w:rPr>
                <w:rFonts w:ascii="Times New Roman" w:hAnsi="Times New Roman" w:cs="Times New Roman"/>
                <w:b/>
                <w:bCs/>
                <w:sz w:val="24"/>
                <w:szCs w:val="24"/>
                <w:lang w:eastAsia="tr-TR"/>
              </w:rPr>
              <w:t>Onay</w:t>
            </w:r>
          </w:p>
        </w:tc>
        <w:tc>
          <w:tcPr>
            <w:tcW w:w="1461" w:type="dxa"/>
            <w:vAlign w:val="center"/>
          </w:tcPr>
          <w:p w:rsidR="00F770F3" w:rsidRPr="006B0E4B" w:rsidRDefault="00F770F3" w:rsidP="003A7C19">
            <w:pPr>
              <w:spacing w:after="0" w:line="240" w:lineRule="auto"/>
              <w:jc w:val="center"/>
              <w:rPr>
                <w:rFonts w:ascii="Times New Roman" w:hAnsi="Times New Roman" w:cs="Times New Roman"/>
                <w:b/>
                <w:bCs/>
                <w:sz w:val="24"/>
                <w:szCs w:val="24"/>
                <w:lang w:eastAsia="tr-TR"/>
              </w:rPr>
            </w:pPr>
            <w:r w:rsidRPr="006B0E4B">
              <w:rPr>
                <w:rFonts w:ascii="Times New Roman" w:hAnsi="Times New Roman" w:cs="Times New Roman"/>
                <w:b/>
                <w:bCs/>
                <w:sz w:val="24"/>
                <w:szCs w:val="24"/>
                <w:lang w:eastAsia="tr-TR"/>
              </w:rPr>
              <w:t>Tarih</w:t>
            </w:r>
          </w:p>
        </w:tc>
      </w:tr>
      <w:tr w:rsidR="00F770F3" w:rsidRPr="00B10061">
        <w:trPr>
          <w:trHeight w:val="567"/>
        </w:trPr>
        <w:tc>
          <w:tcPr>
            <w:tcW w:w="994" w:type="dxa"/>
            <w:vAlign w:val="center"/>
          </w:tcPr>
          <w:p w:rsidR="00F770F3" w:rsidRPr="006B0E4B" w:rsidRDefault="00F770F3" w:rsidP="003A7C19">
            <w:pPr>
              <w:spacing w:after="0" w:line="240" w:lineRule="auto"/>
              <w:jc w:val="center"/>
              <w:rPr>
                <w:rFonts w:ascii="Times New Roman" w:hAnsi="Times New Roman" w:cs="Times New Roman"/>
                <w:sz w:val="24"/>
                <w:szCs w:val="24"/>
                <w:lang w:eastAsia="tr-TR"/>
              </w:rPr>
            </w:pPr>
            <w:r w:rsidRPr="006B0E4B">
              <w:rPr>
                <w:rFonts w:ascii="Times New Roman" w:hAnsi="Times New Roman" w:cs="Times New Roman"/>
                <w:sz w:val="24"/>
                <w:szCs w:val="24"/>
                <w:lang w:eastAsia="tr-TR"/>
              </w:rPr>
              <w:t>Rev 0</w:t>
            </w:r>
          </w:p>
        </w:tc>
        <w:tc>
          <w:tcPr>
            <w:tcW w:w="948" w:type="dxa"/>
            <w:vAlign w:val="center"/>
          </w:tcPr>
          <w:p w:rsidR="00F770F3" w:rsidRPr="006B0E4B" w:rsidRDefault="00F770F3" w:rsidP="003A7C19">
            <w:pPr>
              <w:spacing w:after="0" w:line="240" w:lineRule="auto"/>
              <w:jc w:val="center"/>
              <w:rPr>
                <w:rFonts w:ascii="Times New Roman" w:hAnsi="Times New Roman" w:cs="Times New Roman"/>
                <w:sz w:val="24"/>
                <w:szCs w:val="24"/>
                <w:lang w:eastAsia="tr-TR"/>
              </w:rPr>
            </w:pPr>
            <w:r w:rsidRPr="006B0E4B">
              <w:rPr>
                <w:rFonts w:ascii="Times New Roman" w:hAnsi="Times New Roman" w:cs="Times New Roman"/>
                <w:sz w:val="24"/>
                <w:szCs w:val="24"/>
                <w:lang w:eastAsia="tr-TR"/>
              </w:rPr>
              <w:t>Tümü</w:t>
            </w:r>
          </w:p>
        </w:tc>
        <w:tc>
          <w:tcPr>
            <w:tcW w:w="5039" w:type="dxa"/>
            <w:vAlign w:val="center"/>
          </w:tcPr>
          <w:p w:rsidR="00F770F3" w:rsidRPr="006B0E4B" w:rsidRDefault="00F770F3" w:rsidP="003A7C19">
            <w:pPr>
              <w:spacing w:after="0" w:line="240" w:lineRule="auto"/>
              <w:jc w:val="center"/>
              <w:rPr>
                <w:rFonts w:ascii="Times New Roman" w:hAnsi="Times New Roman" w:cs="Times New Roman"/>
                <w:sz w:val="24"/>
                <w:szCs w:val="24"/>
                <w:lang w:eastAsia="tr-TR"/>
              </w:rPr>
            </w:pPr>
            <w:r w:rsidRPr="006B0E4B">
              <w:rPr>
                <w:rFonts w:ascii="Times New Roman" w:hAnsi="Times New Roman" w:cs="Times New Roman"/>
                <w:sz w:val="24"/>
                <w:szCs w:val="24"/>
                <w:lang w:eastAsia="tr-TR"/>
              </w:rPr>
              <w:t>İlk Yayın</w:t>
            </w:r>
          </w:p>
        </w:tc>
        <w:tc>
          <w:tcPr>
            <w:tcW w:w="1231" w:type="dxa"/>
            <w:vAlign w:val="center"/>
          </w:tcPr>
          <w:p w:rsidR="00F770F3" w:rsidRPr="006B0E4B" w:rsidRDefault="00F770F3" w:rsidP="003A7C19">
            <w:pPr>
              <w:spacing w:after="0" w:line="240" w:lineRule="auto"/>
              <w:jc w:val="center"/>
              <w:rPr>
                <w:rFonts w:ascii="Times New Roman" w:hAnsi="Times New Roman" w:cs="Times New Roman"/>
                <w:sz w:val="24"/>
                <w:szCs w:val="24"/>
                <w:lang w:eastAsia="tr-TR"/>
              </w:rPr>
            </w:pPr>
            <w:r w:rsidRPr="006B0E4B">
              <w:rPr>
                <w:rFonts w:ascii="Times New Roman" w:hAnsi="Times New Roman" w:cs="Times New Roman"/>
                <w:sz w:val="24"/>
                <w:szCs w:val="24"/>
                <w:lang w:eastAsia="tr-TR"/>
              </w:rPr>
              <w:t>YT</w:t>
            </w:r>
          </w:p>
        </w:tc>
        <w:tc>
          <w:tcPr>
            <w:tcW w:w="1461" w:type="dxa"/>
            <w:vAlign w:val="center"/>
          </w:tcPr>
          <w:p w:rsidR="00F770F3" w:rsidRPr="006B0E4B" w:rsidRDefault="00053797" w:rsidP="003A7C19">
            <w:pPr>
              <w:spacing w:after="0" w:line="240" w:lineRule="auto"/>
              <w:jc w:val="center"/>
              <w:rPr>
                <w:rFonts w:ascii="Times New Roman" w:hAnsi="Times New Roman" w:cs="Times New Roman"/>
                <w:sz w:val="24"/>
                <w:szCs w:val="24"/>
                <w:lang w:eastAsia="tr-TR"/>
              </w:rPr>
            </w:pPr>
            <w:r>
              <w:rPr>
                <w:rFonts w:ascii="Times New Roman" w:hAnsi="Times New Roman" w:cs="Times New Roman"/>
                <w:sz w:val="24"/>
                <w:szCs w:val="24"/>
                <w:lang w:eastAsia="tr-TR"/>
              </w:rPr>
              <w:t>01.01.2019</w:t>
            </w:r>
          </w:p>
        </w:tc>
      </w:tr>
      <w:tr w:rsidR="00F770F3" w:rsidRPr="00B10061">
        <w:trPr>
          <w:trHeight w:val="567"/>
        </w:trPr>
        <w:tc>
          <w:tcPr>
            <w:tcW w:w="994" w:type="dxa"/>
            <w:vAlign w:val="center"/>
          </w:tcPr>
          <w:p w:rsidR="00F770F3" w:rsidRPr="006B0E4B" w:rsidRDefault="00F770F3" w:rsidP="003A7C19">
            <w:pPr>
              <w:spacing w:after="0" w:line="240" w:lineRule="auto"/>
              <w:jc w:val="center"/>
              <w:rPr>
                <w:rFonts w:ascii="Times New Roman" w:hAnsi="Times New Roman" w:cs="Times New Roman"/>
                <w:sz w:val="24"/>
                <w:szCs w:val="24"/>
                <w:lang w:eastAsia="tr-TR"/>
              </w:rPr>
            </w:pPr>
          </w:p>
        </w:tc>
        <w:tc>
          <w:tcPr>
            <w:tcW w:w="948" w:type="dxa"/>
            <w:vAlign w:val="center"/>
          </w:tcPr>
          <w:p w:rsidR="00F770F3" w:rsidRPr="006B0E4B" w:rsidRDefault="00F770F3" w:rsidP="003A7C19">
            <w:pPr>
              <w:spacing w:after="0" w:line="240" w:lineRule="auto"/>
              <w:jc w:val="center"/>
              <w:rPr>
                <w:rFonts w:ascii="Times New Roman" w:hAnsi="Times New Roman" w:cs="Times New Roman"/>
                <w:sz w:val="24"/>
                <w:szCs w:val="24"/>
                <w:lang w:eastAsia="tr-TR"/>
              </w:rPr>
            </w:pPr>
          </w:p>
        </w:tc>
        <w:tc>
          <w:tcPr>
            <w:tcW w:w="5039" w:type="dxa"/>
            <w:vAlign w:val="center"/>
          </w:tcPr>
          <w:p w:rsidR="00F770F3" w:rsidRPr="006B0E4B" w:rsidRDefault="00F770F3" w:rsidP="003A7C19">
            <w:pPr>
              <w:spacing w:after="0" w:line="240" w:lineRule="auto"/>
              <w:jc w:val="center"/>
              <w:rPr>
                <w:rFonts w:ascii="Times New Roman" w:hAnsi="Times New Roman" w:cs="Times New Roman"/>
                <w:sz w:val="24"/>
                <w:szCs w:val="24"/>
                <w:lang w:eastAsia="tr-TR"/>
              </w:rPr>
            </w:pPr>
          </w:p>
        </w:tc>
        <w:tc>
          <w:tcPr>
            <w:tcW w:w="1231" w:type="dxa"/>
            <w:vAlign w:val="center"/>
          </w:tcPr>
          <w:p w:rsidR="00F770F3" w:rsidRPr="006B0E4B" w:rsidRDefault="00F770F3" w:rsidP="003A7C19">
            <w:pPr>
              <w:spacing w:after="0" w:line="240" w:lineRule="auto"/>
              <w:jc w:val="center"/>
              <w:rPr>
                <w:rFonts w:ascii="Times New Roman" w:hAnsi="Times New Roman" w:cs="Times New Roman"/>
                <w:sz w:val="24"/>
                <w:szCs w:val="24"/>
                <w:lang w:eastAsia="tr-TR"/>
              </w:rPr>
            </w:pPr>
          </w:p>
        </w:tc>
        <w:tc>
          <w:tcPr>
            <w:tcW w:w="1461" w:type="dxa"/>
            <w:vAlign w:val="center"/>
          </w:tcPr>
          <w:p w:rsidR="00F770F3" w:rsidRPr="006B0E4B" w:rsidRDefault="00F770F3" w:rsidP="003A7C19">
            <w:pPr>
              <w:spacing w:after="0" w:line="240" w:lineRule="auto"/>
              <w:jc w:val="center"/>
              <w:rPr>
                <w:rFonts w:ascii="Times New Roman" w:hAnsi="Times New Roman" w:cs="Times New Roman"/>
                <w:sz w:val="24"/>
                <w:szCs w:val="24"/>
                <w:lang w:eastAsia="tr-TR"/>
              </w:rPr>
            </w:pPr>
          </w:p>
        </w:tc>
      </w:tr>
      <w:tr w:rsidR="00F770F3" w:rsidRPr="00B10061">
        <w:trPr>
          <w:trHeight w:val="567"/>
        </w:trPr>
        <w:tc>
          <w:tcPr>
            <w:tcW w:w="994" w:type="dxa"/>
            <w:vAlign w:val="center"/>
          </w:tcPr>
          <w:p w:rsidR="00F770F3" w:rsidRPr="006B0E4B" w:rsidRDefault="00F770F3" w:rsidP="003A7C19">
            <w:pPr>
              <w:spacing w:after="0" w:line="240" w:lineRule="auto"/>
              <w:jc w:val="center"/>
              <w:rPr>
                <w:rFonts w:ascii="Times New Roman" w:hAnsi="Times New Roman" w:cs="Times New Roman"/>
                <w:sz w:val="24"/>
                <w:szCs w:val="24"/>
                <w:lang w:eastAsia="tr-TR"/>
              </w:rPr>
            </w:pPr>
          </w:p>
        </w:tc>
        <w:tc>
          <w:tcPr>
            <w:tcW w:w="948" w:type="dxa"/>
            <w:vAlign w:val="center"/>
          </w:tcPr>
          <w:p w:rsidR="00F770F3" w:rsidRPr="006B0E4B" w:rsidRDefault="00F770F3" w:rsidP="003A7C19">
            <w:pPr>
              <w:spacing w:after="0" w:line="240" w:lineRule="auto"/>
              <w:jc w:val="center"/>
              <w:rPr>
                <w:rFonts w:ascii="Times New Roman" w:hAnsi="Times New Roman" w:cs="Times New Roman"/>
                <w:sz w:val="24"/>
                <w:szCs w:val="24"/>
                <w:lang w:eastAsia="tr-TR"/>
              </w:rPr>
            </w:pPr>
          </w:p>
        </w:tc>
        <w:tc>
          <w:tcPr>
            <w:tcW w:w="5039" w:type="dxa"/>
            <w:vAlign w:val="center"/>
          </w:tcPr>
          <w:p w:rsidR="00F770F3" w:rsidRPr="006B0E4B" w:rsidRDefault="00F770F3" w:rsidP="003A7C19">
            <w:pPr>
              <w:spacing w:after="0" w:line="240" w:lineRule="auto"/>
              <w:jc w:val="center"/>
              <w:rPr>
                <w:rFonts w:ascii="Times New Roman" w:hAnsi="Times New Roman" w:cs="Times New Roman"/>
                <w:sz w:val="24"/>
                <w:szCs w:val="24"/>
                <w:lang w:eastAsia="tr-TR"/>
              </w:rPr>
            </w:pPr>
          </w:p>
        </w:tc>
        <w:tc>
          <w:tcPr>
            <w:tcW w:w="1231" w:type="dxa"/>
            <w:vAlign w:val="center"/>
          </w:tcPr>
          <w:p w:rsidR="00F770F3" w:rsidRPr="006B0E4B" w:rsidRDefault="00F770F3" w:rsidP="003A7C19">
            <w:pPr>
              <w:spacing w:after="0" w:line="240" w:lineRule="auto"/>
              <w:jc w:val="center"/>
              <w:rPr>
                <w:rFonts w:ascii="Times New Roman" w:hAnsi="Times New Roman" w:cs="Times New Roman"/>
                <w:sz w:val="24"/>
                <w:szCs w:val="24"/>
                <w:lang w:eastAsia="tr-TR"/>
              </w:rPr>
            </w:pPr>
          </w:p>
        </w:tc>
        <w:tc>
          <w:tcPr>
            <w:tcW w:w="1461" w:type="dxa"/>
            <w:vAlign w:val="center"/>
          </w:tcPr>
          <w:p w:rsidR="00F770F3" w:rsidRPr="006B0E4B" w:rsidRDefault="00F770F3" w:rsidP="003A7C19">
            <w:pPr>
              <w:spacing w:after="0" w:line="240" w:lineRule="auto"/>
              <w:jc w:val="center"/>
              <w:rPr>
                <w:rFonts w:ascii="Times New Roman" w:hAnsi="Times New Roman" w:cs="Times New Roman"/>
                <w:sz w:val="24"/>
                <w:szCs w:val="24"/>
                <w:lang w:eastAsia="tr-TR"/>
              </w:rPr>
            </w:pPr>
          </w:p>
        </w:tc>
      </w:tr>
    </w:tbl>
    <w:p w:rsidR="00F770F3" w:rsidRPr="006B0E4B" w:rsidRDefault="00F770F3">
      <w:pPr>
        <w:rPr>
          <w:rFonts w:ascii="Times New Roman" w:hAnsi="Times New Roman" w:cs="Times New Roman"/>
          <w:sz w:val="24"/>
          <w:szCs w:val="24"/>
        </w:rPr>
      </w:pPr>
    </w:p>
    <w:sectPr w:rsidR="00F770F3" w:rsidRPr="006B0E4B" w:rsidSect="00C74CED">
      <w:headerReference w:type="default" r:id="rId12"/>
      <w:footerReference w:type="default" r:id="rId13"/>
      <w:pgSz w:w="11906" w:h="16838"/>
      <w:pgMar w:top="720" w:right="851" w:bottom="720" w:left="1418" w:header="709" w:footer="709"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0C92" w:rsidRDefault="00B50C92" w:rsidP="0007416F">
      <w:pPr>
        <w:spacing w:after="0" w:line="240" w:lineRule="auto"/>
      </w:pPr>
      <w:r>
        <w:separator/>
      </w:r>
    </w:p>
  </w:endnote>
  <w:endnote w:type="continuationSeparator" w:id="0">
    <w:p w:rsidR="00B50C92" w:rsidRDefault="00B50C92" w:rsidP="000741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0"/>
      <w:gridCol w:w="3334"/>
      <w:gridCol w:w="3275"/>
    </w:tblGrid>
    <w:tr w:rsidR="00F770F3" w:rsidRPr="00B10061">
      <w:trPr>
        <w:trHeight w:val="567"/>
      </w:trPr>
      <w:tc>
        <w:tcPr>
          <w:tcW w:w="3464" w:type="dxa"/>
        </w:tcPr>
        <w:p w:rsidR="00F770F3" w:rsidRPr="00B10061" w:rsidRDefault="00F770F3" w:rsidP="00BC3C8F">
          <w:pPr>
            <w:pStyle w:val="AltBilgi"/>
            <w:jc w:val="center"/>
            <w:rPr>
              <w:rFonts w:ascii="Times New Roman" w:hAnsi="Times New Roman" w:cs="Times New Roman"/>
              <w:b/>
              <w:bCs/>
              <w:sz w:val="24"/>
              <w:szCs w:val="24"/>
            </w:rPr>
          </w:pPr>
          <w:r w:rsidRPr="00B10061">
            <w:rPr>
              <w:rFonts w:ascii="Times New Roman" w:hAnsi="Times New Roman" w:cs="Times New Roman"/>
              <w:b/>
              <w:bCs/>
              <w:sz w:val="24"/>
              <w:szCs w:val="24"/>
            </w:rPr>
            <w:t>Hazırlayan</w:t>
          </w:r>
        </w:p>
      </w:tc>
      <w:tc>
        <w:tcPr>
          <w:tcW w:w="3464" w:type="dxa"/>
        </w:tcPr>
        <w:p w:rsidR="00F770F3" w:rsidRPr="00B10061" w:rsidRDefault="00F770F3" w:rsidP="00BC3C8F">
          <w:pPr>
            <w:pStyle w:val="AltBilgi"/>
            <w:jc w:val="center"/>
            <w:rPr>
              <w:rFonts w:ascii="Times New Roman" w:hAnsi="Times New Roman" w:cs="Times New Roman"/>
              <w:b/>
              <w:bCs/>
              <w:sz w:val="24"/>
              <w:szCs w:val="24"/>
            </w:rPr>
          </w:pPr>
          <w:r w:rsidRPr="00B10061">
            <w:rPr>
              <w:rFonts w:ascii="Times New Roman" w:hAnsi="Times New Roman" w:cs="Times New Roman"/>
              <w:b/>
              <w:bCs/>
              <w:sz w:val="24"/>
              <w:szCs w:val="24"/>
            </w:rPr>
            <w:t>Kontrol Eden</w:t>
          </w:r>
        </w:p>
      </w:tc>
      <w:tc>
        <w:tcPr>
          <w:tcW w:w="3387" w:type="dxa"/>
        </w:tcPr>
        <w:p w:rsidR="00F770F3" w:rsidRPr="00B10061" w:rsidRDefault="00F770F3" w:rsidP="00BC3C8F">
          <w:pPr>
            <w:pStyle w:val="AltBilgi"/>
            <w:jc w:val="center"/>
            <w:rPr>
              <w:rFonts w:ascii="Times New Roman" w:hAnsi="Times New Roman" w:cs="Times New Roman"/>
              <w:b/>
              <w:bCs/>
              <w:sz w:val="24"/>
              <w:szCs w:val="24"/>
            </w:rPr>
          </w:pPr>
          <w:r w:rsidRPr="00B10061">
            <w:rPr>
              <w:rFonts w:ascii="Times New Roman" w:hAnsi="Times New Roman" w:cs="Times New Roman"/>
              <w:b/>
              <w:bCs/>
              <w:sz w:val="24"/>
              <w:szCs w:val="24"/>
            </w:rPr>
            <w:t>Onaylayan</w:t>
          </w:r>
        </w:p>
        <w:p w:rsidR="00F770F3" w:rsidRPr="00B10061" w:rsidRDefault="00F770F3" w:rsidP="00BC3C8F">
          <w:pPr>
            <w:pStyle w:val="AltBilgi"/>
            <w:jc w:val="center"/>
            <w:rPr>
              <w:rFonts w:ascii="Times New Roman" w:hAnsi="Times New Roman" w:cs="Times New Roman"/>
              <w:b/>
              <w:bCs/>
              <w:sz w:val="24"/>
              <w:szCs w:val="24"/>
            </w:rPr>
          </w:pPr>
        </w:p>
      </w:tc>
    </w:tr>
    <w:tr w:rsidR="00F770F3" w:rsidRPr="00B10061">
      <w:trPr>
        <w:trHeight w:val="843"/>
      </w:trPr>
      <w:tc>
        <w:tcPr>
          <w:tcW w:w="3464" w:type="dxa"/>
        </w:tcPr>
        <w:p w:rsidR="00F770F3" w:rsidRPr="00B10061" w:rsidRDefault="00F770F3" w:rsidP="00BC3C8F">
          <w:pPr>
            <w:pStyle w:val="AltBilgi"/>
            <w:jc w:val="center"/>
            <w:rPr>
              <w:rFonts w:ascii="Times New Roman" w:hAnsi="Times New Roman" w:cs="Times New Roman"/>
              <w:b/>
              <w:bCs/>
              <w:sz w:val="24"/>
              <w:szCs w:val="24"/>
            </w:rPr>
          </w:pPr>
          <w:r w:rsidRPr="00B10061">
            <w:rPr>
              <w:rFonts w:ascii="Times New Roman" w:hAnsi="Times New Roman" w:cs="Times New Roman"/>
              <w:b/>
              <w:bCs/>
              <w:sz w:val="24"/>
              <w:szCs w:val="24"/>
            </w:rPr>
            <w:t>Birim KYSS</w:t>
          </w:r>
        </w:p>
      </w:tc>
      <w:tc>
        <w:tcPr>
          <w:tcW w:w="3464" w:type="dxa"/>
        </w:tcPr>
        <w:p w:rsidR="00F770F3" w:rsidRPr="00B10061" w:rsidRDefault="00F770F3" w:rsidP="00BC3C8F">
          <w:pPr>
            <w:pStyle w:val="AltBilgi"/>
            <w:jc w:val="center"/>
            <w:rPr>
              <w:rFonts w:ascii="Times New Roman" w:hAnsi="Times New Roman" w:cs="Times New Roman"/>
              <w:b/>
              <w:bCs/>
              <w:sz w:val="24"/>
              <w:szCs w:val="24"/>
            </w:rPr>
          </w:pPr>
          <w:r w:rsidRPr="00B10061">
            <w:rPr>
              <w:rFonts w:ascii="Times New Roman" w:hAnsi="Times New Roman" w:cs="Times New Roman"/>
              <w:b/>
              <w:bCs/>
              <w:sz w:val="24"/>
              <w:szCs w:val="24"/>
            </w:rPr>
            <w:t>Birim Müdürü</w:t>
          </w:r>
        </w:p>
        <w:p w:rsidR="00F770F3" w:rsidRPr="00B10061" w:rsidRDefault="00F770F3" w:rsidP="00BC3C8F">
          <w:pPr>
            <w:pStyle w:val="AltBilgi"/>
            <w:jc w:val="center"/>
            <w:rPr>
              <w:rFonts w:ascii="Times New Roman" w:hAnsi="Times New Roman" w:cs="Times New Roman"/>
              <w:b/>
              <w:bCs/>
              <w:sz w:val="24"/>
              <w:szCs w:val="24"/>
            </w:rPr>
          </w:pPr>
        </w:p>
      </w:tc>
      <w:tc>
        <w:tcPr>
          <w:tcW w:w="3387" w:type="dxa"/>
        </w:tcPr>
        <w:p w:rsidR="00F770F3" w:rsidRPr="00B10061" w:rsidRDefault="00F770F3" w:rsidP="00BC3C8F">
          <w:pPr>
            <w:pStyle w:val="AltBilgi"/>
            <w:jc w:val="center"/>
            <w:rPr>
              <w:rFonts w:ascii="Times New Roman" w:hAnsi="Times New Roman" w:cs="Times New Roman"/>
              <w:b/>
              <w:bCs/>
              <w:sz w:val="24"/>
              <w:szCs w:val="24"/>
            </w:rPr>
          </w:pPr>
          <w:r w:rsidRPr="00B10061">
            <w:rPr>
              <w:rFonts w:ascii="Times New Roman" w:hAnsi="Times New Roman" w:cs="Times New Roman"/>
              <w:b/>
              <w:bCs/>
              <w:sz w:val="24"/>
              <w:szCs w:val="24"/>
            </w:rPr>
            <w:t>Yönetim Temsilcisi</w:t>
          </w:r>
        </w:p>
        <w:p w:rsidR="00F770F3" w:rsidRPr="00B10061" w:rsidRDefault="00F770F3" w:rsidP="00BC3C8F">
          <w:pPr>
            <w:pStyle w:val="AltBilgi"/>
            <w:jc w:val="center"/>
            <w:rPr>
              <w:rFonts w:ascii="Times New Roman" w:hAnsi="Times New Roman" w:cs="Times New Roman"/>
              <w:b/>
              <w:bCs/>
              <w:sz w:val="24"/>
              <w:szCs w:val="24"/>
            </w:rPr>
          </w:pPr>
        </w:p>
        <w:p w:rsidR="00F770F3" w:rsidRPr="00B10061" w:rsidRDefault="00F770F3" w:rsidP="00BC3C8F">
          <w:pPr>
            <w:pStyle w:val="AltBilgi"/>
            <w:jc w:val="center"/>
            <w:rPr>
              <w:rFonts w:ascii="Times New Roman" w:hAnsi="Times New Roman" w:cs="Times New Roman"/>
              <w:b/>
              <w:bCs/>
              <w:sz w:val="24"/>
              <w:szCs w:val="24"/>
            </w:rPr>
          </w:pPr>
        </w:p>
      </w:tc>
    </w:tr>
  </w:tbl>
  <w:p w:rsidR="00F770F3" w:rsidRDefault="00F770F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0C92" w:rsidRDefault="00B50C92" w:rsidP="0007416F">
      <w:pPr>
        <w:spacing w:after="0" w:line="240" w:lineRule="auto"/>
      </w:pPr>
      <w:r>
        <w:separator/>
      </w:r>
    </w:p>
  </w:footnote>
  <w:footnote w:type="continuationSeparator" w:id="0">
    <w:p w:rsidR="00B50C92" w:rsidRDefault="00B50C92" w:rsidP="000741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33"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26"/>
      <w:gridCol w:w="3713"/>
      <w:gridCol w:w="1519"/>
      <w:gridCol w:w="1815"/>
      <w:gridCol w:w="1460"/>
    </w:tblGrid>
    <w:tr w:rsidR="006235EE" w:rsidRPr="00B10061" w:rsidTr="006235EE">
      <w:trPr>
        <w:cantSplit/>
        <w:trHeight w:val="550"/>
      </w:trPr>
      <w:tc>
        <w:tcPr>
          <w:tcW w:w="1389" w:type="dxa"/>
          <w:vMerge w:val="restart"/>
          <w:vAlign w:val="center"/>
        </w:tcPr>
        <w:p w:rsidR="006235EE" w:rsidRPr="00B10061" w:rsidRDefault="00BE09DE" w:rsidP="000150AA">
          <w:pPr>
            <w:pStyle w:val="stBilgi"/>
            <w:jc w:val="center"/>
            <w:rPr>
              <w:b/>
              <w:bCs/>
              <w:sz w:val="24"/>
              <w:szCs w:val="24"/>
            </w:rPr>
          </w:pPr>
          <w:r>
            <w:rPr>
              <w:b/>
              <w:noProof/>
              <w:sz w:val="24"/>
              <w:szCs w:val="24"/>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17 Resim" o:spid="_x0000_i1025" type="#_x0000_t75" alt="logo.gif" style="width:74.25pt;height:1in;visibility:visible;mso-wrap-style:square">
                <v:imagedata r:id="rId1" o:title="logo"/>
              </v:shape>
            </w:pict>
          </w:r>
        </w:p>
      </w:tc>
      <w:tc>
        <w:tcPr>
          <w:tcW w:w="3902" w:type="dxa"/>
        </w:tcPr>
        <w:p w:rsidR="006235EE" w:rsidRPr="00B10061" w:rsidRDefault="006235EE" w:rsidP="000150AA">
          <w:pPr>
            <w:pStyle w:val="stBilgi"/>
            <w:jc w:val="center"/>
            <w:rPr>
              <w:rFonts w:ascii="Times New Roman" w:hAnsi="Times New Roman" w:cs="Times New Roman"/>
              <w:b/>
              <w:bCs/>
              <w:sz w:val="24"/>
              <w:szCs w:val="24"/>
            </w:rPr>
          </w:pPr>
          <w:r w:rsidRPr="00B10061">
            <w:rPr>
              <w:rFonts w:ascii="Times New Roman" w:hAnsi="Times New Roman" w:cs="Times New Roman"/>
              <w:b/>
              <w:bCs/>
              <w:sz w:val="24"/>
              <w:szCs w:val="24"/>
            </w:rPr>
            <w:t>T.C.</w:t>
          </w:r>
        </w:p>
        <w:p w:rsidR="006235EE" w:rsidRPr="00B10061" w:rsidRDefault="006235EE" w:rsidP="000150AA">
          <w:pPr>
            <w:pStyle w:val="stBilgi"/>
            <w:jc w:val="center"/>
            <w:rPr>
              <w:rFonts w:ascii="Times New Roman" w:hAnsi="Times New Roman" w:cs="Times New Roman"/>
              <w:b/>
              <w:bCs/>
              <w:sz w:val="24"/>
              <w:szCs w:val="24"/>
            </w:rPr>
          </w:pPr>
          <w:r w:rsidRPr="00B10061">
            <w:rPr>
              <w:rFonts w:ascii="Times New Roman" w:hAnsi="Times New Roman" w:cs="Times New Roman"/>
              <w:b/>
              <w:bCs/>
              <w:sz w:val="24"/>
              <w:szCs w:val="24"/>
            </w:rPr>
            <w:t xml:space="preserve"> MERSİN VALİLİĞİ</w:t>
          </w:r>
        </w:p>
        <w:p w:rsidR="006235EE" w:rsidRPr="00B10061" w:rsidRDefault="006235EE" w:rsidP="000150AA">
          <w:pPr>
            <w:pStyle w:val="stBilgi"/>
            <w:jc w:val="center"/>
            <w:rPr>
              <w:rFonts w:ascii="Times New Roman" w:hAnsi="Times New Roman" w:cs="Times New Roman"/>
              <w:b/>
              <w:bCs/>
              <w:sz w:val="24"/>
              <w:szCs w:val="24"/>
            </w:rPr>
          </w:pPr>
          <w:r w:rsidRPr="00B10061">
            <w:rPr>
              <w:rFonts w:ascii="Times New Roman" w:hAnsi="Times New Roman" w:cs="Times New Roman"/>
              <w:b/>
              <w:bCs/>
              <w:sz w:val="24"/>
              <w:szCs w:val="24"/>
            </w:rPr>
            <w:t>İl Yazı İşleri Müdürlüğü</w:t>
          </w:r>
        </w:p>
      </w:tc>
      <w:tc>
        <w:tcPr>
          <w:tcW w:w="1569" w:type="dxa"/>
        </w:tcPr>
        <w:p w:rsidR="006235EE" w:rsidRPr="00B10061" w:rsidRDefault="006235EE" w:rsidP="000150AA">
          <w:pPr>
            <w:pStyle w:val="stBilgi"/>
            <w:rPr>
              <w:rFonts w:ascii="Times New Roman" w:hAnsi="Times New Roman" w:cs="Times New Roman"/>
              <w:b/>
              <w:bCs/>
              <w:sz w:val="20"/>
              <w:szCs w:val="20"/>
            </w:rPr>
          </w:pPr>
          <w:r w:rsidRPr="00B10061">
            <w:rPr>
              <w:rFonts w:ascii="Times New Roman" w:hAnsi="Times New Roman" w:cs="Times New Roman"/>
              <w:b/>
              <w:bCs/>
              <w:sz w:val="20"/>
              <w:szCs w:val="20"/>
            </w:rPr>
            <w:t>Doküman No</w:t>
          </w:r>
        </w:p>
      </w:tc>
      <w:tc>
        <w:tcPr>
          <w:tcW w:w="1821" w:type="dxa"/>
        </w:tcPr>
        <w:p w:rsidR="006235EE" w:rsidRPr="00B10061" w:rsidRDefault="006235EE" w:rsidP="008161FB">
          <w:pPr>
            <w:pStyle w:val="stBilgi"/>
            <w:rPr>
              <w:rFonts w:ascii="Times New Roman" w:hAnsi="Times New Roman" w:cs="Times New Roman"/>
              <w:b/>
              <w:bCs/>
              <w:sz w:val="20"/>
              <w:szCs w:val="20"/>
            </w:rPr>
          </w:pPr>
          <w:r w:rsidRPr="00B10061">
            <w:rPr>
              <w:rFonts w:ascii="Times New Roman" w:hAnsi="Times New Roman" w:cs="Times New Roman"/>
              <w:b/>
              <w:bCs/>
              <w:sz w:val="20"/>
              <w:szCs w:val="20"/>
            </w:rPr>
            <w:t>MV.33.YİM.TL.</w:t>
          </w:r>
          <w:r>
            <w:rPr>
              <w:rFonts w:ascii="Times New Roman" w:hAnsi="Times New Roman" w:cs="Times New Roman"/>
              <w:b/>
              <w:bCs/>
              <w:sz w:val="20"/>
              <w:szCs w:val="20"/>
            </w:rPr>
            <w:t>06</w:t>
          </w:r>
        </w:p>
      </w:tc>
      <w:tc>
        <w:tcPr>
          <w:tcW w:w="1452" w:type="dxa"/>
          <w:vMerge w:val="restart"/>
        </w:tcPr>
        <w:p w:rsidR="006235EE" w:rsidRPr="00B10061" w:rsidRDefault="00BE09DE" w:rsidP="008161FB">
          <w:pPr>
            <w:pStyle w:val="stBilgi"/>
            <w:rPr>
              <w:rFonts w:ascii="Times New Roman" w:hAnsi="Times New Roman" w:cs="Times New Roman"/>
              <w:b/>
              <w:bCs/>
              <w:sz w:val="20"/>
              <w:szCs w:val="20"/>
            </w:rPr>
          </w:pPr>
          <w:r>
            <w:rPr>
              <w:rFonts w:ascii="Times New Roman" w:hAnsi="Times New Roman" w:cs="Times New Roman"/>
              <w:b/>
              <w:noProof/>
              <w:sz w:val="20"/>
              <w:szCs w:val="20"/>
              <w:lang w:eastAsia="tr-TR"/>
            </w:rPr>
            <w:pict>
              <v:shape id="Resim 1" o:spid="_x0000_i1026" type="#_x0000_t75" style="width:66pt;height:73.5pt;visibility:visible;mso-wrap-style:square">
                <v:imagedata r:id="rId2" o:title="K_Q_TSE_ISO_EN_9000-logo-1761A8C15E-seeklogo_com"/>
              </v:shape>
            </w:pict>
          </w:r>
        </w:p>
      </w:tc>
    </w:tr>
    <w:tr w:rsidR="006235EE" w:rsidRPr="00B10061" w:rsidTr="006235EE">
      <w:trPr>
        <w:cantSplit/>
        <w:trHeight w:val="146"/>
      </w:trPr>
      <w:tc>
        <w:tcPr>
          <w:tcW w:w="1389" w:type="dxa"/>
          <w:vMerge/>
        </w:tcPr>
        <w:p w:rsidR="006235EE" w:rsidRPr="00B10061" w:rsidRDefault="006235EE" w:rsidP="000150AA">
          <w:pPr>
            <w:pStyle w:val="stBilgi"/>
            <w:rPr>
              <w:sz w:val="24"/>
              <w:szCs w:val="24"/>
            </w:rPr>
          </w:pPr>
        </w:p>
      </w:tc>
      <w:tc>
        <w:tcPr>
          <w:tcW w:w="3902" w:type="dxa"/>
          <w:vMerge w:val="restart"/>
          <w:vAlign w:val="center"/>
        </w:tcPr>
        <w:p w:rsidR="006235EE" w:rsidRPr="00B10061" w:rsidRDefault="006235EE" w:rsidP="00AE24B6">
          <w:pPr>
            <w:jc w:val="center"/>
            <w:rPr>
              <w:rFonts w:ascii="Times New Roman" w:hAnsi="Times New Roman" w:cs="Times New Roman"/>
              <w:b/>
              <w:bCs/>
              <w:sz w:val="24"/>
              <w:szCs w:val="24"/>
            </w:rPr>
          </w:pPr>
          <w:r w:rsidRPr="00B10061">
            <w:rPr>
              <w:rFonts w:ascii="Times New Roman" w:hAnsi="Times New Roman" w:cs="Times New Roman"/>
              <w:b/>
              <w:bCs/>
              <w:sz w:val="24"/>
              <w:szCs w:val="24"/>
            </w:rPr>
            <w:t>Harcama Yetkilisi-Gerçekleştirme Görevlisi ve Mutemet Görevlendirme Talimatı</w:t>
          </w:r>
        </w:p>
      </w:tc>
      <w:tc>
        <w:tcPr>
          <w:tcW w:w="1569" w:type="dxa"/>
        </w:tcPr>
        <w:p w:rsidR="006235EE" w:rsidRPr="00B10061" w:rsidRDefault="006235EE" w:rsidP="000150AA">
          <w:pPr>
            <w:pStyle w:val="stBilgi"/>
            <w:rPr>
              <w:rFonts w:ascii="Times New Roman" w:hAnsi="Times New Roman" w:cs="Times New Roman"/>
              <w:b/>
              <w:bCs/>
              <w:sz w:val="20"/>
              <w:szCs w:val="20"/>
            </w:rPr>
          </w:pPr>
          <w:r w:rsidRPr="00B10061">
            <w:rPr>
              <w:rFonts w:ascii="Times New Roman" w:hAnsi="Times New Roman" w:cs="Times New Roman"/>
              <w:b/>
              <w:bCs/>
              <w:sz w:val="20"/>
              <w:szCs w:val="20"/>
            </w:rPr>
            <w:t>Yayın Tarihi</w:t>
          </w:r>
        </w:p>
      </w:tc>
      <w:tc>
        <w:tcPr>
          <w:tcW w:w="1821" w:type="dxa"/>
        </w:tcPr>
        <w:p w:rsidR="006235EE" w:rsidRPr="00B10061" w:rsidRDefault="00BC3C8F" w:rsidP="004F35EC">
          <w:pPr>
            <w:pStyle w:val="stBilgi"/>
            <w:rPr>
              <w:rFonts w:ascii="Times New Roman" w:hAnsi="Times New Roman" w:cs="Times New Roman"/>
              <w:b/>
              <w:bCs/>
              <w:sz w:val="20"/>
              <w:szCs w:val="20"/>
            </w:rPr>
          </w:pPr>
          <w:r>
            <w:rPr>
              <w:rFonts w:ascii="Times New Roman" w:hAnsi="Times New Roman" w:cs="Times New Roman"/>
              <w:b/>
              <w:bCs/>
              <w:sz w:val="20"/>
              <w:szCs w:val="20"/>
            </w:rPr>
            <w:t>01.01.2019</w:t>
          </w:r>
        </w:p>
      </w:tc>
      <w:tc>
        <w:tcPr>
          <w:tcW w:w="1452" w:type="dxa"/>
          <w:vMerge/>
        </w:tcPr>
        <w:p w:rsidR="006235EE" w:rsidRDefault="006235EE" w:rsidP="004F35EC">
          <w:pPr>
            <w:pStyle w:val="stBilgi"/>
            <w:rPr>
              <w:rFonts w:ascii="Times New Roman" w:hAnsi="Times New Roman" w:cs="Times New Roman"/>
              <w:b/>
              <w:bCs/>
              <w:sz w:val="20"/>
              <w:szCs w:val="20"/>
            </w:rPr>
          </w:pPr>
        </w:p>
      </w:tc>
    </w:tr>
    <w:tr w:rsidR="006235EE" w:rsidRPr="00B10061" w:rsidTr="006235EE">
      <w:trPr>
        <w:cantSplit/>
        <w:trHeight w:val="146"/>
      </w:trPr>
      <w:tc>
        <w:tcPr>
          <w:tcW w:w="1389" w:type="dxa"/>
          <w:vMerge/>
        </w:tcPr>
        <w:p w:rsidR="006235EE" w:rsidRPr="00B10061" w:rsidRDefault="006235EE" w:rsidP="000150AA">
          <w:pPr>
            <w:pStyle w:val="stBilgi"/>
            <w:rPr>
              <w:sz w:val="24"/>
              <w:szCs w:val="24"/>
            </w:rPr>
          </w:pPr>
        </w:p>
      </w:tc>
      <w:tc>
        <w:tcPr>
          <w:tcW w:w="3902" w:type="dxa"/>
          <w:vMerge/>
        </w:tcPr>
        <w:p w:rsidR="006235EE" w:rsidRPr="00B10061" w:rsidRDefault="006235EE" w:rsidP="000150AA">
          <w:pPr>
            <w:pStyle w:val="stBilgi"/>
            <w:rPr>
              <w:rFonts w:ascii="Times New Roman" w:hAnsi="Times New Roman" w:cs="Times New Roman"/>
              <w:sz w:val="24"/>
              <w:szCs w:val="24"/>
            </w:rPr>
          </w:pPr>
        </w:p>
      </w:tc>
      <w:tc>
        <w:tcPr>
          <w:tcW w:w="1569" w:type="dxa"/>
        </w:tcPr>
        <w:p w:rsidR="006235EE" w:rsidRPr="00B10061" w:rsidRDefault="006235EE" w:rsidP="000150AA">
          <w:pPr>
            <w:pStyle w:val="stBilgi"/>
            <w:rPr>
              <w:rFonts w:ascii="Times New Roman" w:hAnsi="Times New Roman" w:cs="Times New Roman"/>
              <w:b/>
              <w:bCs/>
              <w:sz w:val="20"/>
              <w:szCs w:val="20"/>
            </w:rPr>
          </w:pPr>
          <w:r w:rsidRPr="00B10061">
            <w:rPr>
              <w:rFonts w:ascii="Times New Roman" w:hAnsi="Times New Roman" w:cs="Times New Roman"/>
              <w:b/>
              <w:bCs/>
              <w:sz w:val="20"/>
              <w:szCs w:val="20"/>
            </w:rPr>
            <w:t>Revizyon No</w:t>
          </w:r>
        </w:p>
      </w:tc>
      <w:tc>
        <w:tcPr>
          <w:tcW w:w="1821" w:type="dxa"/>
        </w:tcPr>
        <w:p w:rsidR="006235EE" w:rsidRPr="00B10061" w:rsidRDefault="006235EE" w:rsidP="004F35EC">
          <w:pPr>
            <w:pStyle w:val="stBilgi"/>
            <w:rPr>
              <w:rFonts w:ascii="Times New Roman" w:hAnsi="Times New Roman" w:cs="Times New Roman"/>
              <w:b/>
              <w:bCs/>
              <w:sz w:val="20"/>
              <w:szCs w:val="20"/>
            </w:rPr>
          </w:pPr>
        </w:p>
      </w:tc>
      <w:tc>
        <w:tcPr>
          <w:tcW w:w="1452" w:type="dxa"/>
          <w:vMerge/>
        </w:tcPr>
        <w:p w:rsidR="006235EE" w:rsidRPr="00B10061" w:rsidRDefault="006235EE" w:rsidP="004F35EC">
          <w:pPr>
            <w:pStyle w:val="stBilgi"/>
            <w:rPr>
              <w:rFonts w:ascii="Times New Roman" w:hAnsi="Times New Roman" w:cs="Times New Roman"/>
              <w:b/>
              <w:bCs/>
              <w:sz w:val="20"/>
              <w:szCs w:val="20"/>
            </w:rPr>
          </w:pPr>
        </w:p>
      </w:tc>
    </w:tr>
    <w:tr w:rsidR="006235EE" w:rsidRPr="00B10061" w:rsidTr="006235EE">
      <w:trPr>
        <w:cantSplit/>
        <w:trHeight w:val="146"/>
      </w:trPr>
      <w:tc>
        <w:tcPr>
          <w:tcW w:w="1389" w:type="dxa"/>
          <w:vMerge/>
        </w:tcPr>
        <w:p w:rsidR="006235EE" w:rsidRPr="00B10061" w:rsidRDefault="006235EE" w:rsidP="000150AA">
          <w:pPr>
            <w:pStyle w:val="stBilgi"/>
            <w:rPr>
              <w:sz w:val="24"/>
              <w:szCs w:val="24"/>
            </w:rPr>
          </w:pPr>
        </w:p>
      </w:tc>
      <w:tc>
        <w:tcPr>
          <w:tcW w:w="3902" w:type="dxa"/>
          <w:vMerge/>
        </w:tcPr>
        <w:p w:rsidR="006235EE" w:rsidRPr="00B10061" w:rsidRDefault="006235EE" w:rsidP="000150AA">
          <w:pPr>
            <w:pStyle w:val="stBilgi"/>
            <w:rPr>
              <w:rFonts w:ascii="Times New Roman" w:hAnsi="Times New Roman" w:cs="Times New Roman"/>
              <w:sz w:val="24"/>
              <w:szCs w:val="24"/>
            </w:rPr>
          </w:pPr>
        </w:p>
      </w:tc>
      <w:tc>
        <w:tcPr>
          <w:tcW w:w="1569" w:type="dxa"/>
        </w:tcPr>
        <w:p w:rsidR="006235EE" w:rsidRPr="00B10061" w:rsidRDefault="006235EE" w:rsidP="000150AA">
          <w:pPr>
            <w:pStyle w:val="stBilgi"/>
            <w:rPr>
              <w:rFonts w:ascii="Times New Roman" w:hAnsi="Times New Roman" w:cs="Times New Roman"/>
              <w:b/>
              <w:bCs/>
              <w:sz w:val="20"/>
              <w:szCs w:val="20"/>
            </w:rPr>
          </w:pPr>
          <w:r w:rsidRPr="00B10061">
            <w:rPr>
              <w:rFonts w:ascii="Times New Roman" w:hAnsi="Times New Roman" w:cs="Times New Roman"/>
              <w:b/>
              <w:bCs/>
              <w:sz w:val="20"/>
              <w:szCs w:val="20"/>
            </w:rPr>
            <w:t>Revizyon Tarihi</w:t>
          </w:r>
        </w:p>
      </w:tc>
      <w:tc>
        <w:tcPr>
          <w:tcW w:w="1821" w:type="dxa"/>
        </w:tcPr>
        <w:p w:rsidR="006235EE" w:rsidRPr="00B10061" w:rsidRDefault="006235EE" w:rsidP="004F35EC">
          <w:pPr>
            <w:pStyle w:val="stBilgi"/>
            <w:rPr>
              <w:rFonts w:ascii="Times New Roman" w:hAnsi="Times New Roman" w:cs="Times New Roman"/>
              <w:b/>
              <w:bCs/>
              <w:sz w:val="20"/>
              <w:szCs w:val="20"/>
            </w:rPr>
          </w:pPr>
        </w:p>
      </w:tc>
      <w:tc>
        <w:tcPr>
          <w:tcW w:w="1452" w:type="dxa"/>
          <w:vMerge/>
        </w:tcPr>
        <w:p w:rsidR="006235EE" w:rsidRPr="00B10061" w:rsidRDefault="006235EE" w:rsidP="004F35EC">
          <w:pPr>
            <w:pStyle w:val="stBilgi"/>
            <w:rPr>
              <w:rFonts w:ascii="Times New Roman" w:hAnsi="Times New Roman" w:cs="Times New Roman"/>
              <w:b/>
              <w:bCs/>
              <w:sz w:val="20"/>
              <w:szCs w:val="20"/>
            </w:rPr>
          </w:pPr>
        </w:p>
      </w:tc>
    </w:tr>
    <w:tr w:rsidR="006235EE" w:rsidRPr="00B10061" w:rsidTr="006235EE">
      <w:trPr>
        <w:cantSplit/>
        <w:trHeight w:val="146"/>
      </w:trPr>
      <w:tc>
        <w:tcPr>
          <w:tcW w:w="1389" w:type="dxa"/>
          <w:vMerge/>
        </w:tcPr>
        <w:p w:rsidR="006235EE" w:rsidRPr="00B10061" w:rsidRDefault="006235EE" w:rsidP="000150AA">
          <w:pPr>
            <w:pStyle w:val="stBilgi"/>
            <w:rPr>
              <w:sz w:val="24"/>
              <w:szCs w:val="24"/>
            </w:rPr>
          </w:pPr>
        </w:p>
      </w:tc>
      <w:tc>
        <w:tcPr>
          <w:tcW w:w="3902" w:type="dxa"/>
          <w:vMerge/>
        </w:tcPr>
        <w:p w:rsidR="006235EE" w:rsidRPr="00B10061" w:rsidRDefault="006235EE" w:rsidP="000150AA">
          <w:pPr>
            <w:pStyle w:val="stBilgi"/>
            <w:rPr>
              <w:rFonts w:ascii="Times New Roman" w:hAnsi="Times New Roman" w:cs="Times New Roman"/>
              <w:sz w:val="24"/>
              <w:szCs w:val="24"/>
            </w:rPr>
          </w:pPr>
        </w:p>
      </w:tc>
      <w:tc>
        <w:tcPr>
          <w:tcW w:w="1569" w:type="dxa"/>
        </w:tcPr>
        <w:p w:rsidR="006235EE" w:rsidRPr="00B10061" w:rsidRDefault="006235EE" w:rsidP="000150AA">
          <w:pPr>
            <w:pStyle w:val="stBilgi"/>
            <w:rPr>
              <w:rFonts w:ascii="Times New Roman" w:hAnsi="Times New Roman" w:cs="Times New Roman"/>
              <w:b/>
              <w:bCs/>
              <w:sz w:val="20"/>
              <w:szCs w:val="20"/>
            </w:rPr>
          </w:pPr>
          <w:r w:rsidRPr="00B10061">
            <w:rPr>
              <w:rFonts w:ascii="Times New Roman" w:hAnsi="Times New Roman" w:cs="Times New Roman"/>
              <w:b/>
              <w:bCs/>
              <w:sz w:val="20"/>
              <w:szCs w:val="20"/>
            </w:rPr>
            <w:t>Sayfa</w:t>
          </w:r>
        </w:p>
      </w:tc>
      <w:tc>
        <w:tcPr>
          <w:tcW w:w="1821" w:type="dxa"/>
        </w:tcPr>
        <w:p w:rsidR="006235EE" w:rsidRPr="00B10061" w:rsidRDefault="006235EE" w:rsidP="004F35EC">
          <w:pPr>
            <w:pStyle w:val="stBilgi"/>
            <w:rPr>
              <w:rFonts w:ascii="Times New Roman" w:hAnsi="Times New Roman" w:cs="Times New Roman"/>
              <w:b/>
              <w:bCs/>
              <w:sz w:val="20"/>
              <w:szCs w:val="20"/>
            </w:rPr>
          </w:pPr>
          <w:r w:rsidRPr="00B10061">
            <w:rPr>
              <w:rStyle w:val="SayfaNumaras"/>
              <w:rFonts w:ascii="Times New Roman" w:hAnsi="Times New Roman" w:cs="Times New Roman"/>
              <w:b/>
              <w:bCs/>
              <w:sz w:val="20"/>
              <w:szCs w:val="20"/>
            </w:rPr>
            <w:fldChar w:fldCharType="begin"/>
          </w:r>
          <w:r w:rsidRPr="00B10061">
            <w:rPr>
              <w:rStyle w:val="SayfaNumaras"/>
              <w:rFonts w:ascii="Times New Roman" w:hAnsi="Times New Roman" w:cs="Times New Roman"/>
              <w:b/>
              <w:bCs/>
              <w:sz w:val="20"/>
              <w:szCs w:val="20"/>
            </w:rPr>
            <w:instrText xml:space="preserve"> PAGE </w:instrText>
          </w:r>
          <w:r w:rsidRPr="00B10061">
            <w:rPr>
              <w:rStyle w:val="SayfaNumaras"/>
              <w:rFonts w:ascii="Times New Roman" w:hAnsi="Times New Roman" w:cs="Times New Roman"/>
              <w:b/>
              <w:bCs/>
              <w:sz w:val="20"/>
              <w:szCs w:val="20"/>
            </w:rPr>
            <w:fldChar w:fldCharType="separate"/>
          </w:r>
          <w:r w:rsidR="00BE09DE">
            <w:rPr>
              <w:rStyle w:val="SayfaNumaras"/>
              <w:rFonts w:ascii="Times New Roman" w:hAnsi="Times New Roman" w:cs="Times New Roman"/>
              <w:b/>
              <w:bCs/>
              <w:noProof/>
              <w:sz w:val="20"/>
              <w:szCs w:val="20"/>
            </w:rPr>
            <w:t>1</w:t>
          </w:r>
          <w:r w:rsidRPr="00B10061">
            <w:rPr>
              <w:rStyle w:val="SayfaNumaras"/>
              <w:rFonts w:ascii="Times New Roman" w:hAnsi="Times New Roman" w:cs="Times New Roman"/>
              <w:b/>
              <w:bCs/>
              <w:sz w:val="20"/>
              <w:szCs w:val="20"/>
            </w:rPr>
            <w:fldChar w:fldCharType="end"/>
          </w:r>
          <w:r w:rsidRPr="00B10061">
            <w:rPr>
              <w:rFonts w:ascii="Times New Roman" w:hAnsi="Times New Roman" w:cs="Times New Roman"/>
              <w:b/>
              <w:bCs/>
              <w:sz w:val="20"/>
              <w:szCs w:val="20"/>
            </w:rPr>
            <w:t>/</w:t>
          </w:r>
          <w:r w:rsidRPr="00B10061">
            <w:rPr>
              <w:rStyle w:val="SayfaNumaras"/>
              <w:rFonts w:ascii="Times New Roman" w:hAnsi="Times New Roman" w:cs="Times New Roman"/>
              <w:b/>
              <w:bCs/>
              <w:sz w:val="20"/>
              <w:szCs w:val="20"/>
            </w:rPr>
            <w:fldChar w:fldCharType="begin"/>
          </w:r>
          <w:r w:rsidRPr="00B10061">
            <w:rPr>
              <w:rStyle w:val="SayfaNumaras"/>
              <w:rFonts w:ascii="Times New Roman" w:hAnsi="Times New Roman" w:cs="Times New Roman"/>
              <w:b/>
              <w:bCs/>
              <w:sz w:val="20"/>
              <w:szCs w:val="20"/>
            </w:rPr>
            <w:instrText xml:space="preserve"> NUMPAGES </w:instrText>
          </w:r>
          <w:r w:rsidRPr="00B10061">
            <w:rPr>
              <w:rStyle w:val="SayfaNumaras"/>
              <w:rFonts w:ascii="Times New Roman" w:hAnsi="Times New Roman" w:cs="Times New Roman"/>
              <w:b/>
              <w:bCs/>
              <w:sz w:val="20"/>
              <w:szCs w:val="20"/>
            </w:rPr>
            <w:fldChar w:fldCharType="separate"/>
          </w:r>
          <w:r w:rsidR="00BE09DE">
            <w:rPr>
              <w:rStyle w:val="SayfaNumaras"/>
              <w:rFonts w:ascii="Times New Roman" w:hAnsi="Times New Roman" w:cs="Times New Roman"/>
              <w:b/>
              <w:bCs/>
              <w:noProof/>
              <w:sz w:val="20"/>
              <w:szCs w:val="20"/>
            </w:rPr>
            <w:t>2</w:t>
          </w:r>
          <w:r w:rsidRPr="00B10061">
            <w:rPr>
              <w:rStyle w:val="SayfaNumaras"/>
              <w:rFonts w:ascii="Times New Roman" w:hAnsi="Times New Roman" w:cs="Times New Roman"/>
              <w:b/>
              <w:bCs/>
              <w:sz w:val="20"/>
              <w:szCs w:val="20"/>
            </w:rPr>
            <w:fldChar w:fldCharType="end"/>
          </w:r>
        </w:p>
      </w:tc>
      <w:tc>
        <w:tcPr>
          <w:tcW w:w="1452" w:type="dxa"/>
          <w:vMerge/>
        </w:tcPr>
        <w:p w:rsidR="006235EE" w:rsidRPr="00B10061" w:rsidRDefault="006235EE" w:rsidP="004F35EC">
          <w:pPr>
            <w:pStyle w:val="stBilgi"/>
            <w:rPr>
              <w:rStyle w:val="SayfaNumaras"/>
              <w:rFonts w:ascii="Times New Roman" w:hAnsi="Times New Roman" w:cs="Times New Roman"/>
              <w:b/>
              <w:bCs/>
              <w:sz w:val="20"/>
              <w:szCs w:val="20"/>
            </w:rPr>
          </w:pPr>
        </w:p>
      </w:tc>
    </w:tr>
  </w:tbl>
  <w:p w:rsidR="00F770F3" w:rsidRDefault="00F770F3">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B524C"/>
    <w:multiLevelType w:val="hybridMultilevel"/>
    <w:tmpl w:val="088400F6"/>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 w15:restartNumberingAfterBreak="0">
    <w:nsid w:val="31DF02FC"/>
    <w:multiLevelType w:val="hybridMultilevel"/>
    <w:tmpl w:val="78CC8F82"/>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2" w15:restartNumberingAfterBreak="0">
    <w:nsid w:val="34DB6430"/>
    <w:multiLevelType w:val="hybridMultilevel"/>
    <w:tmpl w:val="6FC433D2"/>
    <w:lvl w:ilvl="0" w:tplc="C248F966">
      <w:start w:val="1"/>
      <w:numFmt w:val="decimal"/>
      <w:lvlText w:val="%1-"/>
      <w:lvlJc w:val="left"/>
      <w:pPr>
        <w:ind w:left="720" w:hanging="360"/>
      </w:pPr>
      <w:rPr>
        <w:rFonts w:ascii="Calibri" w:hAnsi="Calibri" w:cs="Calibri" w:hint="default"/>
        <w:sz w:val="22"/>
        <w:szCs w:val="22"/>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15:restartNumberingAfterBreak="0">
    <w:nsid w:val="3F7812AA"/>
    <w:multiLevelType w:val="hybridMultilevel"/>
    <w:tmpl w:val="586A37BC"/>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4" w15:restartNumberingAfterBreak="0">
    <w:nsid w:val="525D0D70"/>
    <w:multiLevelType w:val="hybridMultilevel"/>
    <w:tmpl w:val="74CA078A"/>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5" w15:restartNumberingAfterBreak="0">
    <w:nsid w:val="56FC5B66"/>
    <w:multiLevelType w:val="hybridMultilevel"/>
    <w:tmpl w:val="64F80F14"/>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6" w15:restartNumberingAfterBreak="0">
    <w:nsid w:val="5CBA04CA"/>
    <w:multiLevelType w:val="hybridMultilevel"/>
    <w:tmpl w:val="BC0A4B66"/>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7" w15:restartNumberingAfterBreak="0">
    <w:nsid w:val="630F6FCE"/>
    <w:multiLevelType w:val="hybridMultilevel"/>
    <w:tmpl w:val="F7C6F188"/>
    <w:lvl w:ilvl="0" w:tplc="041F000F">
      <w:start w:val="1"/>
      <w:numFmt w:val="decimal"/>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8" w15:restartNumberingAfterBreak="0">
    <w:nsid w:val="7484485F"/>
    <w:multiLevelType w:val="hybridMultilevel"/>
    <w:tmpl w:val="4CCA2F4C"/>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9" w15:restartNumberingAfterBreak="0">
    <w:nsid w:val="7D7A0FFC"/>
    <w:multiLevelType w:val="hybridMultilevel"/>
    <w:tmpl w:val="C2FE0E98"/>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num w:numId="1">
    <w:abstractNumId w:val="2"/>
  </w:num>
  <w:num w:numId="2">
    <w:abstractNumId w:val="8"/>
  </w:num>
  <w:num w:numId="3">
    <w:abstractNumId w:val="3"/>
  </w:num>
  <w:num w:numId="4">
    <w:abstractNumId w:val="0"/>
  </w:num>
  <w:num w:numId="5">
    <w:abstractNumId w:val="6"/>
  </w:num>
  <w:num w:numId="6">
    <w:abstractNumId w:val="1"/>
  </w:num>
  <w:num w:numId="7">
    <w:abstractNumId w:val="4"/>
  </w:num>
  <w:num w:numId="8">
    <w:abstractNumId w:val="5"/>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409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7416F"/>
    <w:rsid w:val="000150AA"/>
    <w:rsid w:val="00026D38"/>
    <w:rsid w:val="000466C1"/>
    <w:rsid w:val="00053797"/>
    <w:rsid w:val="0007113D"/>
    <w:rsid w:val="000715BE"/>
    <w:rsid w:val="0007288E"/>
    <w:rsid w:val="0007416F"/>
    <w:rsid w:val="000833C4"/>
    <w:rsid w:val="000A7C6A"/>
    <w:rsid w:val="000B5B33"/>
    <w:rsid w:val="000B6FC7"/>
    <w:rsid w:val="000C2F46"/>
    <w:rsid w:val="00104870"/>
    <w:rsid w:val="001169FD"/>
    <w:rsid w:val="00120E34"/>
    <w:rsid w:val="00136FBA"/>
    <w:rsid w:val="00153D58"/>
    <w:rsid w:val="00174AE5"/>
    <w:rsid w:val="001861B6"/>
    <w:rsid w:val="001A2345"/>
    <w:rsid w:val="001A24FE"/>
    <w:rsid w:val="001C6D78"/>
    <w:rsid w:val="001E79BA"/>
    <w:rsid w:val="001F0492"/>
    <w:rsid w:val="00216F2C"/>
    <w:rsid w:val="00231FD4"/>
    <w:rsid w:val="002A78CD"/>
    <w:rsid w:val="002F6475"/>
    <w:rsid w:val="00372785"/>
    <w:rsid w:val="00375898"/>
    <w:rsid w:val="003840C6"/>
    <w:rsid w:val="003A32C5"/>
    <w:rsid w:val="003A7C19"/>
    <w:rsid w:val="003B488D"/>
    <w:rsid w:val="003C62E3"/>
    <w:rsid w:val="003D76D4"/>
    <w:rsid w:val="00440C17"/>
    <w:rsid w:val="0045108D"/>
    <w:rsid w:val="004624C5"/>
    <w:rsid w:val="004924B5"/>
    <w:rsid w:val="0049399E"/>
    <w:rsid w:val="004946CF"/>
    <w:rsid w:val="00496266"/>
    <w:rsid w:val="004B0A1E"/>
    <w:rsid w:val="004D145A"/>
    <w:rsid w:val="004F35EC"/>
    <w:rsid w:val="005057DB"/>
    <w:rsid w:val="0052651B"/>
    <w:rsid w:val="005321F4"/>
    <w:rsid w:val="005448E3"/>
    <w:rsid w:val="00552A50"/>
    <w:rsid w:val="00552E44"/>
    <w:rsid w:val="005701F3"/>
    <w:rsid w:val="005A0EA7"/>
    <w:rsid w:val="005B158D"/>
    <w:rsid w:val="005B6E89"/>
    <w:rsid w:val="005D5276"/>
    <w:rsid w:val="006129E3"/>
    <w:rsid w:val="006235EE"/>
    <w:rsid w:val="00625E75"/>
    <w:rsid w:val="00627723"/>
    <w:rsid w:val="00645D50"/>
    <w:rsid w:val="00647234"/>
    <w:rsid w:val="006925D1"/>
    <w:rsid w:val="006B0E4B"/>
    <w:rsid w:val="006B3C42"/>
    <w:rsid w:val="006B58F0"/>
    <w:rsid w:val="006E041B"/>
    <w:rsid w:val="00747AFB"/>
    <w:rsid w:val="00751DB7"/>
    <w:rsid w:val="0076727A"/>
    <w:rsid w:val="00770313"/>
    <w:rsid w:val="00771FCE"/>
    <w:rsid w:val="00775B65"/>
    <w:rsid w:val="007A67C4"/>
    <w:rsid w:val="007D5A79"/>
    <w:rsid w:val="0080348C"/>
    <w:rsid w:val="0081275D"/>
    <w:rsid w:val="008161FB"/>
    <w:rsid w:val="00817AA8"/>
    <w:rsid w:val="00830880"/>
    <w:rsid w:val="008356F4"/>
    <w:rsid w:val="008373EE"/>
    <w:rsid w:val="008476BE"/>
    <w:rsid w:val="0085244A"/>
    <w:rsid w:val="00873A73"/>
    <w:rsid w:val="00877607"/>
    <w:rsid w:val="008820D7"/>
    <w:rsid w:val="008963AA"/>
    <w:rsid w:val="008966B2"/>
    <w:rsid w:val="008B0F5A"/>
    <w:rsid w:val="008D6DB7"/>
    <w:rsid w:val="008E4989"/>
    <w:rsid w:val="008E75D9"/>
    <w:rsid w:val="008F0598"/>
    <w:rsid w:val="00915809"/>
    <w:rsid w:val="00943B85"/>
    <w:rsid w:val="0094670E"/>
    <w:rsid w:val="00972755"/>
    <w:rsid w:val="00987045"/>
    <w:rsid w:val="009A70DA"/>
    <w:rsid w:val="009E6319"/>
    <w:rsid w:val="00A16FA2"/>
    <w:rsid w:val="00A36647"/>
    <w:rsid w:val="00A53CD8"/>
    <w:rsid w:val="00A60402"/>
    <w:rsid w:val="00A62C19"/>
    <w:rsid w:val="00A860EC"/>
    <w:rsid w:val="00A864F1"/>
    <w:rsid w:val="00AA303A"/>
    <w:rsid w:val="00AB42D5"/>
    <w:rsid w:val="00AB5425"/>
    <w:rsid w:val="00AC2CB2"/>
    <w:rsid w:val="00AD0367"/>
    <w:rsid w:val="00AE24B6"/>
    <w:rsid w:val="00AF715D"/>
    <w:rsid w:val="00AF7CA6"/>
    <w:rsid w:val="00B009F1"/>
    <w:rsid w:val="00B02C34"/>
    <w:rsid w:val="00B0459A"/>
    <w:rsid w:val="00B10061"/>
    <w:rsid w:val="00B46B21"/>
    <w:rsid w:val="00B50C92"/>
    <w:rsid w:val="00B65411"/>
    <w:rsid w:val="00B950CE"/>
    <w:rsid w:val="00BC2722"/>
    <w:rsid w:val="00BC2B6E"/>
    <w:rsid w:val="00BC3C8F"/>
    <w:rsid w:val="00BE09DE"/>
    <w:rsid w:val="00BE17B2"/>
    <w:rsid w:val="00BE2E85"/>
    <w:rsid w:val="00C519F9"/>
    <w:rsid w:val="00C6258B"/>
    <w:rsid w:val="00C66FE2"/>
    <w:rsid w:val="00C74CED"/>
    <w:rsid w:val="00C81150"/>
    <w:rsid w:val="00CC6BB5"/>
    <w:rsid w:val="00CD4848"/>
    <w:rsid w:val="00CD6002"/>
    <w:rsid w:val="00D21641"/>
    <w:rsid w:val="00D24115"/>
    <w:rsid w:val="00D2746F"/>
    <w:rsid w:val="00D528FB"/>
    <w:rsid w:val="00D70DC6"/>
    <w:rsid w:val="00DA426E"/>
    <w:rsid w:val="00DB0046"/>
    <w:rsid w:val="00DB22A5"/>
    <w:rsid w:val="00DD4842"/>
    <w:rsid w:val="00DD4C30"/>
    <w:rsid w:val="00DE02D5"/>
    <w:rsid w:val="00DF341F"/>
    <w:rsid w:val="00DF5A6C"/>
    <w:rsid w:val="00E0779B"/>
    <w:rsid w:val="00E13516"/>
    <w:rsid w:val="00E248BC"/>
    <w:rsid w:val="00E41F4C"/>
    <w:rsid w:val="00E60FB8"/>
    <w:rsid w:val="00E67C88"/>
    <w:rsid w:val="00E7773A"/>
    <w:rsid w:val="00E80F44"/>
    <w:rsid w:val="00E81287"/>
    <w:rsid w:val="00E84089"/>
    <w:rsid w:val="00E90E25"/>
    <w:rsid w:val="00EE1782"/>
    <w:rsid w:val="00F13EED"/>
    <w:rsid w:val="00F30246"/>
    <w:rsid w:val="00F428A3"/>
    <w:rsid w:val="00F466F7"/>
    <w:rsid w:val="00F541E0"/>
    <w:rsid w:val="00F770F3"/>
    <w:rsid w:val="00F86710"/>
    <w:rsid w:val="00FB5149"/>
    <w:rsid w:val="00FF09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9"/>
    <o:shapelayout v:ext="edit">
      <o:idmap v:ext="edit" data="1"/>
    </o:shapelayout>
  </w:shapeDefaults>
  <w:decimalSymbol w:val=","/>
  <w:listSeparator w:val=";"/>
  <w14:docId w14:val="415D7F1B"/>
  <w15:docId w15:val="{3F7F6104-C19F-4FEF-B08A-4A2DEEE4D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16F"/>
    <w:pPr>
      <w:spacing w:after="200" w:line="276" w:lineRule="auto"/>
    </w:pPr>
    <w:rPr>
      <w:rFonts w:cs="Calibri"/>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07416F"/>
    <w:pPr>
      <w:tabs>
        <w:tab w:val="center" w:pos="4536"/>
        <w:tab w:val="right" w:pos="9072"/>
      </w:tabs>
      <w:spacing w:after="0" w:line="240" w:lineRule="auto"/>
    </w:pPr>
  </w:style>
  <w:style w:type="character" w:customStyle="1" w:styleId="stBilgiChar">
    <w:name w:val="Üst Bilgi Char"/>
    <w:basedOn w:val="VarsaylanParagrafYazTipi"/>
    <w:link w:val="stBilgi"/>
    <w:uiPriority w:val="99"/>
    <w:locked/>
    <w:rsid w:val="0007416F"/>
  </w:style>
  <w:style w:type="paragraph" w:styleId="BalonMetni">
    <w:name w:val="Balloon Text"/>
    <w:basedOn w:val="Normal"/>
    <w:link w:val="BalonMetniChar"/>
    <w:uiPriority w:val="99"/>
    <w:semiHidden/>
    <w:rsid w:val="0007416F"/>
    <w:pPr>
      <w:spacing w:after="0" w:line="240" w:lineRule="auto"/>
    </w:pPr>
    <w:rPr>
      <w:rFonts w:ascii="Tahoma" w:hAnsi="Tahoma" w:cs="Tahoma"/>
      <w:sz w:val="16"/>
      <w:szCs w:val="16"/>
    </w:rPr>
  </w:style>
  <w:style w:type="character" w:customStyle="1" w:styleId="BalonMetniChar">
    <w:name w:val="Balon Metni Char"/>
    <w:link w:val="BalonMetni"/>
    <w:uiPriority w:val="99"/>
    <w:semiHidden/>
    <w:locked/>
    <w:rsid w:val="0007416F"/>
    <w:rPr>
      <w:rFonts w:ascii="Tahoma" w:hAnsi="Tahoma" w:cs="Tahoma"/>
      <w:sz w:val="16"/>
      <w:szCs w:val="16"/>
    </w:rPr>
  </w:style>
  <w:style w:type="paragraph" w:styleId="AltBilgi">
    <w:name w:val="footer"/>
    <w:basedOn w:val="Normal"/>
    <w:link w:val="AltBilgiChar"/>
    <w:uiPriority w:val="99"/>
    <w:semiHidden/>
    <w:rsid w:val="0007416F"/>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locked/>
    <w:rsid w:val="0007416F"/>
  </w:style>
  <w:style w:type="paragraph" w:styleId="ListeParagraf">
    <w:name w:val="List Paragraph"/>
    <w:basedOn w:val="Normal"/>
    <w:uiPriority w:val="99"/>
    <w:qFormat/>
    <w:rsid w:val="0076727A"/>
    <w:pPr>
      <w:ind w:left="720"/>
    </w:pPr>
  </w:style>
  <w:style w:type="character" w:styleId="Kpr">
    <w:name w:val="Hyperlink"/>
    <w:uiPriority w:val="99"/>
    <w:rsid w:val="000A7C6A"/>
    <w:rPr>
      <w:color w:val="0000FF"/>
      <w:u w:val="single"/>
    </w:rPr>
  </w:style>
  <w:style w:type="character" w:styleId="Gl">
    <w:name w:val="Strong"/>
    <w:uiPriority w:val="99"/>
    <w:qFormat/>
    <w:rsid w:val="0007113D"/>
    <w:rPr>
      <w:b/>
      <w:bCs/>
    </w:rPr>
  </w:style>
  <w:style w:type="character" w:styleId="DipnotBavurusu">
    <w:name w:val="footnote reference"/>
    <w:basedOn w:val="VarsaylanParagrafYazTipi"/>
    <w:uiPriority w:val="99"/>
    <w:semiHidden/>
    <w:rsid w:val="0007113D"/>
  </w:style>
  <w:style w:type="character" w:styleId="SatrNumaras">
    <w:name w:val="line number"/>
    <w:basedOn w:val="VarsaylanParagrafYazTipi"/>
    <w:uiPriority w:val="99"/>
    <w:semiHidden/>
    <w:rsid w:val="00C74CED"/>
  </w:style>
  <w:style w:type="character" w:styleId="SayfaNumaras">
    <w:name w:val="page number"/>
    <w:basedOn w:val="VarsaylanParagrafYazTipi"/>
    <w:uiPriority w:val="99"/>
    <w:rsid w:val="00E90E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955736">
      <w:marLeft w:val="0"/>
      <w:marRight w:val="0"/>
      <w:marTop w:val="0"/>
      <w:marBottom w:val="0"/>
      <w:divBdr>
        <w:top w:val="none" w:sz="0" w:space="0" w:color="auto"/>
        <w:left w:val="none" w:sz="0" w:space="0" w:color="auto"/>
        <w:bottom w:val="none" w:sz="0" w:space="0" w:color="auto"/>
        <w:right w:val="none" w:sz="0" w:space="0" w:color="auto"/>
      </w:divBdr>
      <w:divsChild>
        <w:div w:id="316955737">
          <w:marLeft w:val="1077"/>
          <w:marRight w:val="612"/>
          <w:marTop w:val="120"/>
          <w:marBottom w:val="120"/>
          <w:divBdr>
            <w:top w:val="none" w:sz="0" w:space="0" w:color="auto"/>
            <w:left w:val="none" w:sz="0" w:space="0" w:color="auto"/>
            <w:bottom w:val="none" w:sz="0" w:space="0" w:color="auto"/>
            <w:right w:val="none" w:sz="0" w:space="0" w:color="auto"/>
          </w:divBdr>
        </w:div>
        <w:div w:id="316955739">
          <w:marLeft w:val="1077"/>
          <w:marRight w:val="612"/>
          <w:marTop w:val="120"/>
          <w:marBottom w:val="120"/>
          <w:divBdr>
            <w:top w:val="none" w:sz="0" w:space="0" w:color="auto"/>
            <w:left w:val="none" w:sz="0" w:space="0" w:color="auto"/>
            <w:bottom w:val="none" w:sz="0" w:space="0" w:color="auto"/>
            <w:right w:val="none" w:sz="0" w:space="0" w:color="auto"/>
          </w:divBdr>
        </w:div>
        <w:div w:id="316955741">
          <w:marLeft w:val="1077"/>
          <w:marRight w:val="612"/>
          <w:marTop w:val="120"/>
          <w:marBottom w:val="120"/>
          <w:divBdr>
            <w:top w:val="none" w:sz="0" w:space="0" w:color="auto"/>
            <w:left w:val="none" w:sz="0" w:space="0" w:color="auto"/>
            <w:bottom w:val="none" w:sz="0" w:space="0" w:color="auto"/>
            <w:right w:val="none" w:sz="0" w:space="0" w:color="auto"/>
          </w:divBdr>
        </w:div>
      </w:divsChild>
    </w:div>
    <w:div w:id="316955740">
      <w:marLeft w:val="0"/>
      <w:marRight w:val="0"/>
      <w:marTop w:val="0"/>
      <w:marBottom w:val="0"/>
      <w:divBdr>
        <w:top w:val="none" w:sz="0" w:space="0" w:color="auto"/>
        <w:left w:val="none" w:sz="0" w:space="0" w:color="auto"/>
        <w:bottom w:val="none" w:sz="0" w:space="0" w:color="auto"/>
        <w:right w:val="none" w:sz="0" w:space="0" w:color="auto"/>
      </w:divBdr>
      <w:divsChild>
        <w:div w:id="316955738">
          <w:marLeft w:val="0"/>
          <w:marRight w:val="0"/>
          <w:marTop w:val="120"/>
          <w:marBottom w:val="120"/>
          <w:divBdr>
            <w:top w:val="none" w:sz="0" w:space="0" w:color="auto"/>
            <w:left w:val="none" w:sz="0" w:space="0" w:color="auto"/>
            <w:bottom w:val="none" w:sz="0" w:space="0" w:color="auto"/>
            <w:right w:val="none" w:sz="0" w:space="0" w:color="auto"/>
          </w:divBdr>
        </w:div>
      </w:divsChild>
    </w:div>
    <w:div w:id="31695574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migazete.gov.tr/main.aspx?home=http://www.resmigazete.gov.tr/eskiler/2005/12/20051231m3.htm&amp;main=http://www.resmigazete.gov.tr/eskiler/2005/12/20051231m3.ht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mevzuat.basbakanlik.gov.tr/Metin.Aspx?MevzuatKod=1.5.5018&amp;MevzuatIliski=0&amp;sourceXmlSearch="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evzuat.basbakanlik.gov.tr/Metin.Aspx?MevzuatKod=9.5.8990&amp;MevzuatIliski=0&amp;sourceXmlSearch=muhasebat%20genel%20m&#252;d&#252;rl&#252;&#287;&#252;%20genel%20tebli&#287;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mevzuat.basbakanlik.gov.tr/Metin.Aspx?MevzuatKod=9.5.11175&amp;MevzuatIliski=0&amp;sourceXmlSearch=harcama%20belgeleri" TargetMode="External"/><Relationship Id="rId4" Type="http://schemas.openxmlformats.org/officeDocument/2006/relationships/webSettings" Target="webSettings.xml"/><Relationship Id="rId9" Type="http://schemas.openxmlformats.org/officeDocument/2006/relationships/hyperlink" Target="http://www.resmigazete.gov.tr/main.aspx?home=http://www.resmigazete.gov.tr/eskiler/2005/12/20051231m4.htm&amp;main=http://www.resmigazete.gov.tr/eskiler/2005/12/20051231m4.ht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470</TotalTime>
  <Pages>2</Pages>
  <Words>447</Words>
  <Characters>2552</Characters>
  <Application>Microsoft Office Word</Application>
  <DocSecurity>0</DocSecurity>
  <Lines>21</Lines>
  <Paragraphs>5</Paragraphs>
  <ScaleCrop>false</ScaleCrop>
  <Company/>
  <LinksUpToDate>false</LinksUpToDate>
  <CharactersWithSpaces>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c:creator>
  <cp:keywords/>
  <dc:description/>
  <cp:lastModifiedBy>Ercan KAÇAR</cp:lastModifiedBy>
  <cp:revision>111</cp:revision>
  <cp:lastPrinted>2011-04-12T12:03:00Z</cp:lastPrinted>
  <dcterms:created xsi:type="dcterms:W3CDTF">2011-03-16T09:41:00Z</dcterms:created>
  <dcterms:modified xsi:type="dcterms:W3CDTF">2020-02-19T12:51:00Z</dcterms:modified>
</cp:coreProperties>
</file>