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2423"/>
        <w:gridCol w:w="5557"/>
        <w:gridCol w:w="1283"/>
        <w:gridCol w:w="1710"/>
        <w:gridCol w:w="2707"/>
      </w:tblGrid>
      <w:tr w:rsidR="00C27700" w:rsidRPr="00AD4834" w:rsidTr="004F39D7">
        <w:trPr>
          <w:cantSplit/>
          <w:trHeight w:val="707"/>
        </w:trPr>
        <w:tc>
          <w:tcPr>
            <w:tcW w:w="14535" w:type="dxa"/>
            <w:gridSpan w:val="6"/>
            <w:vAlign w:val="center"/>
          </w:tcPr>
          <w:p w:rsidR="00C27700" w:rsidRPr="00AD4834" w:rsidRDefault="00C27700" w:rsidP="004F39D7">
            <w:pPr>
              <w:jc w:val="center"/>
              <w:rPr>
                <w:rFonts w:ascii="Times New Roman" w:hAnsi="Times New Roman" w:cs="Times New Roman"/>
                <w:b/>
                <w:bCs/>
                <w:sz w:val="24"/>
                <w:szCs w:val="24"/>
              </w:rPr>
            </w:pPr>
            <w:r w:rsidRPr="00AD4834">
              <w:rPr>
                <w:rFonts w:ascii="Times New Roman" w:hAnsi="Times New Roman" w:cs="Times New Roman"/>
                <w:b/>
                <w:bCs/>
                <w:sz w:val="24"/>
                <w:szCs w:val="24"/>
              </w:rPr>
              <w:t>İL BASIN VE HALKLA İLİŞKİLER MÜDÜRLÜĞÜ</w:t>
            </w:r>
          </w:p>
        </w:tc>
      </w:tr>
      <w:tr w:rsidR="00C27700" w:rsidRPr="00AD4834" w:rsidTr="004F39D7">
        <w:trPr>
          <w:cantSplit/>
          <w:trHeight w:val="991"/>
        </w:trPr>
        <w:tc>
          <w:tcPr>
            <w:tcW w:w="855" w:type="dxa"/>
            <w:vAlign w:val="center"/>
          </w:tcPr>
          <w:p w:rsidR="00C27700" w:rsidRPr="00AD4834" w:rsidRDefault="00C27700" w:rsidP="004F39D7">
            <w:pPr>
              <w:jc w:val="center"/>
              <w:rPr>
                <w:rFonts w:ascii="Times New Roman" w:hAnsi="Times New Roman" w:cs="Times New Roman"/>
                <w:b/>
                <w:bCs/>
              </w:rPr>
            </w:pPr>
            <w:r w:rsidRPr="00AD4834">
              <w:rPr>
                <w:rFonts w:ascii="Times New Roman" w:hAnsi="Times New Roman" w:cs="Times New Roman"/>
                <w:b/>
                <w:bCs/>
              </w:rPr>
              <w:t>Hedef No</w:t>
            </w:r>
          </w:p>
        </w:tc>
        <w:tc>
          <w:tcPr>
            <w:tcW w:w="2423" w:type="dxa"/>
            <w:vAlign w:val="center"/>
          </w:tcPr>
          <w:p w:rsidR="00C27700" w:rsidRPr="00AD4834" w:rsidRDefault="00C27700" w:rsidP="004F39D7">
            <w:pPr>
              <w:jc w:val="center"/>
              <w:rPr>
                <w:rFonts w:ascii="Times New Roman" w:hAnsi="Times New Roman" w:cs="Times New Roman"/>
                <w:b/>
                <w:bCs/>
              </w:rPr>
            </w:pPr>
            <w:r w:rsidRPr="00AD4834">
              <w:rPr>
                <w:rFonts w:ascii="Times New Roman" w:hAnsi="Times New Roman" w:cs="Times New Roman"/>
                <w:b/>
                <w:bCs/>
              </w:rPr>
              <w:t>Hedef</w:t>
            </w:r>
          </w:p>
        </w:tc>
        <w:tc>
          <w:tcPr>
            <w:tcW w:w="5557" w:type="dxa"/>
            <w:vAlign w:val="center"/>
          </w:tcPr>
          <w:p w:rsidR="00C27700" w:rsidRPr="00AD4834" w:rsidRDefault="00C27700" w:rsidP="004F39D7">
            <w:pPr>
              <w:jc w:val="center"/>
              <w:rPr>
                <w:rFonts w:ascii="Times New Roman" w:hAnsi="Times New Roman" w:cs="Times New Roman"/>
                <w:b/>
                <w:bCs/>
              </w:rPr>
            </w:pPr>
            <w:r w:rsidRPr="00AD4834">
              <w:rPr>
                <w:rFonts w:ascii="Times New Roman" w:hAnsi="Times New Roman" w:cs="Times New Roman"/>
                <w:b/>
                <w:bCs/>
              </w:rPr>
              <w:t>Eylem Planı</w:t>
            </w:r>
          </w:p>
        </w:tc>
        <w:tc>
          <w:tcPr>
            <w:tcW w:w="1283" w:type="dxa"/>
            <w:vAlign w:val="center"/>
          </w:tcPr>
          <w:p w:rsidR="00C27700" w:rsidRPr="00AD4834" w:rsidRDefault="00C27700" w:rsidP="004F39D7">
            <w:pPr>
              <w:jc w:val="center"/>
              <w:rPr>
                <w:rFonts w:ascii="Times New Roman" w:hAnsi="Times New Roman" w:cs="Times New Roman"/>
                <w:b/>
                <w:bCs/>
              </w:rPr>
            </w:pPr>
            <w:r w:rsidRPr="00AD4834">
              <w:rPr>
                <w:rFonts w:ascii="Times New Roman" w:hAnsi="Times New Roman" w:cs="Times New Roman"/>
                <w:b/>
                <w:bCs/>
              </w:rPr>
              <w:t>İzleme Sorumlusu</w:t>
            </w:r>
          </w:p>
        </w:tc>
        <w:tc>
          <w:tcPr>
            <w:tcW w:w="1710" w:type="dxa"/>
            <w:vAlign w:val="center"/>
          </w:tcPr>
          <w:p w:rsidR="00C27700" w:rsidRPr="00AD4834" w:rsidRDefault="00C27700" w:rsidP="004F39D7">
            <w:pPr>
              <w:jc w:val="center"/>
              <w:rPr>
                <w:rFonts w:ascii="Times New Roman" w:hAnsi="Times New Roman" w:cs="Times New Roman"/>
                <w:b/>
                <w:bCs/>
              </w:rPr>
            </w:pPr>
            <w:r w:rsidRPr="00AD4834">
              <w:rPr>
                <w:rFonts w:ascii="Times New Roman" w:hAnsi="Times New Roman" w:cs="Times New Roman"/>
                <w:b/>
                <w:bCs/>
              </w:rPr>
              <w:t>Değerlendirme Periyodu</w:t>
            </w:r>
          </w:p>
          <w:p w:rsidR="00C27700" w:rsidRPr="00AD4834" w:rsidRDefault="00C27700" w:rsidP="004F39D7">
            <w:pPr>
              <w:jc w:val="center"/>
              <w:rPr>
                <w:rFonts w:ascii="Times New Roman" w:hAnsi="Times New Roman" w:cs="Times New Roman"/>
                <w:b/>
                <w:bCs/>
              </w:rPr>
            </w:pPr>
          </w:p>
        </w:tc>
        <w:tc>
          <w:tcPr>
            <w:tcW w:w="2707" w:type="dxa"/>
            <w:vAlign w:val="center"/>
          </w:tcPr>
          <w:p w:rsidR="00C27700" w:rsidRPr="00AD4834" w:rsidRDefault="00C27700" w:rsidP="004F39D7">
            <w:pPr>
              <w:jc w:val="center"/>
              <w:rPr>
                <w:rFonts w:ascii="Times New Roman" w:hAnsi="Times New Roman" w:cs="Times New Roman"/>
                <w:b/>
                <w:bCs/>
              </w:rPr>
            </w:pPr>
            <w:r w:rsidRPr="00AD4834">
              <w:rPr>
                <w:rFonts w:ascii="Times New Roman" w:hAnsi="Times New Roman" w:cs="Times New Roman"/>
                <w:b/>
                <w:bCs/>
              </w:rPr>
              <w:t>Kontrol Mekanizması</w:t>
            </w:r>
          </w:p>
        </w:tc>
      </w:tr>
      <w:tr w:rsidR="00C27700" w:rsidRPr="00AD4834" w:rsidTr="004F39D7">
        <w:trPr>
          <w:cantSplit/>
          <w:trHeight w:val="1447"/>
        </w:trPr>
        <w:tc>
          <w:tcPr>
            <w:tcW w:w="855" w:type="dxa"/>
            <w:vAlign w:val="center"/>
          </w:tcPr>
          <w:p w:rsidR="00C27700" w:rsidRPr="00AD4834" w:rsidRDefault="00C27700" w:rsidP="004F39D7">
            <w:pPr>
              <w:spacing w:before="60" w:after="60"/>
              <w:jc w:val="center"/>
              <w:rPr>
                <w:rFonts w:ascii="Times New Roman" w:hAnsi="Times New Roman" w:cs="Times New Roman"/>
                <w:b/>
                <w:bCs/>
              </w:rPr>
            </w:pPr>
            <w:r w:rsidRPr="00AD4834">
              <w:rPr>
                <w:rFonts w:ascii="Times New Roman" w:hAnsi="Times New Roman" w:cs="Times New Roman"/>
                <w:b/>
                <w:bCs/>
              </w:rPr>
              <w:t>1.</w:t>
            </w:r>
          </w:p>
        </w:tc>
        <w:tc>
          <w:tcPr>
            <w:tcW w:w="2423" w:type="dxa"/>
            <w:vAlign w:val="center"/>
          </w:tcPr>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 xml:space="preserve">Basın Mensuplarının Valilik Basın Giriş Kartı taleplerini İl Emniyet Müdürlüğünden cevabın geldiği tarihten sonraki </w:t>
            </w:r>
            <w:r w:rsidRPr="00AD4834">
              <w:rPr>
                <w:rFonts w:ascii="Times New Roman" w:hAnsi="Times New Roman" w:cs="Times New Roman"/>
                <w:b/>
                <w:bCs/>
              </w:rPr>
              <w:t>5 işgünü</w:t>
            </w:r>
            <w:r w:rsidRPr="00AD4834">
              <w:rPr>
                <w:rFonts w:ascii="Times New Roman" w:hAnsi="Times New Roman" w:cs="Times New Roman"/>
              </w:rPr>
              <w:t xml:space="preserve"> içerisinde sonuçlandırmak.</w:t>
            </w:r>
          </w:p>
        </w:tc>
        <w:tc>
          <w:tcPr>
            <w:tcW w:w="5557" w:type="dxa"/>
            <w:vAlign w:val="center"/>
          </w:tcPr>
          <w:p w:rsidR="00C27700" w:rsidRPr="00AD4834" w:rsidRDefault="00C27700" w:rsidP="004F39D7">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Basın Kuruluşlarına Kasım ayı İçersinde e-mail ile duyuru yapılması.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Basın Kuruluşlarının bildirdiği isimlerin Güvenlik soruşturmasının yapılması için İl Emniyet Müdürlüğüne yazı yazılması.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Güvenlik soruşturması sonucu kart almasına engel olmayan Basın Mensupları için Valilik Basın Giriş Kartı düzenlenmesi.</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4-</w:t>
            </w:r>
            <w:r w:rsidRPr="00AD4834">
              <w:rPr>
                <w:rFonts w:ascii="Times New Roman" w:hAnsi="Times New Roman" w:cs="Times New Roman"/>
              </w:rPr>
              <w:t>Kartların imza karşılığı teslim edilmesi, Eski Kartın teslim alınması işlemleridir.</w:t>
            </w:r>
          </w:p>
        </w:tc>
        <w:tc>
          <w:tcPr>
            <w:tcW w:w="1283" w:type="dxa"/>
            <w:vAlign w:val="center"/>
          </w:tcPr>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C27700" w:rsidRPr="00AD4834" w:rsidRDefault="00C27700" w:rsidP="004F39D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C27700" w:rsidRPr="00AD4834" w:rsidRDefault="00C27700" w:rsidP="004F39D7">
            <w:pPr>
              <w:rPr>
                <w:rFonts w:ascii="Times New Roman" w:hAnsi="Times New Roman" w:cs="Times New Roman"/>
              </w:rPr>
            </w:pPr>
            <w:r w:rsidRPr="00AD4834">
              <w:rPr>
                <w:rFonts w:ascii="Times New Roman" w:hAnsi="Times New Roman" w:cs="Times New Roman"/>
              </w:rPr>
              <w:t>1-Masabaşı Eğitiminin Yapılması</w:t>
            </w:r>
          </w:p>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2-Kontrol Çizelgesi (CZ-07)</w:t>
            </w:r>
          </w:p>
        </w:tc>
      </w:tr>
      <w:tr w:rsidR="00C27700" w:rsidRPr="00AD4834" w:rsidTr="004F39D7">
        <w:trPr>
          <w:cantSplit/>
          <w:trHeight w:val="1094"/>
        </w:trPr>
        <w:tc>
          <w:tcPr>
            <w:tcW w:w="855" w:type="dxa"/>
            <w:vAlign w:val="center"/>
          </w:tcPr>
          <w:p w:rsidR="00C27700" w:rsidRPr="00AD4834" w:rsidRDefault="00C27700" w:rsidP="004F39D7">
            <w:pPr>
              <w:spacing w:before="60" w:after="60"/>
              <w:jc w:val="center"/>
              <w:rPr>
                <w:rFonts w:ascii="Times New Roman" w:hAnsi="Times New Roman" w:cs="Times New Roman"/>
                <w:b/>
                <w:bCs/>
              </w:rPr>
            </w:pPr>
            <w:r w:rsidRPr="00AD4834">
              <w:rPr>
                <w:rFonts w:ascii="Times New Roman" w:hAnsi="Times New Roman" w:cs="Times New Roman"/>
                <w:b/>
                <w:bCs/>
              </w:rPr>
              <w:lastRenderedPageBreak/>
              <w:t>2.</w:t>
            </w:r>
          </w:p>
        </w:tc>
        <w:tc>
          <w:tcPr>
            <w:tcW w:w="2423" w:type="dxa"/>
            <w:vAlign w:val="center"/>
          </w:tcPr>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 xml:space="preserve">Basın Mensuplarının Akreditasyon İşlemlerini ziyaret programının başlamasından </w:t>
            </w:r>
            <w:r w:rsidRPr="00AD4834">
              <w:rPr>
                <w:rFonts w:ascii="Times New Roman" w:hAnsi="Times New Roman" w:cs="Times New Roman"/>
                <w:b/>
                <w:bCs/>
              </w:rPr>
              <w:t xml:space="preserve">en geç 2 saat önce </w:t>
            </w:r>
            <w:r w:rsidRPr="00AD4834">
              <w:rPr>
                <w:rFonts w:ascii="Times New Roman" w:hAnsi="Times New Roman" w:cs="Times New Roman"/>
              </w:rPr>
              <w:t>sonuçlandırmak.</w:t>
            </w:r>
          </w:p>
        </w:tc>
        <w:tc>
          <w:tcPr>
            <w:tcW w:w="5557" w:type="dxa"/>
            <w:vAlign w:val="center"/>
          </w:tcPr>
          <w:p w:rsidR="00C27700" w:rsidRPr="00AD4834" w:rsidRDefault="00C27700" w:rsidP="004F39D7">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Devlet Büyüklerinin ziyaret programını takip edecek Basın Mensupları için Akreditasyon uygulaması yapılacağı Basın Kuruluşlarına e-mail ile duyurulması.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Basın Kuruluşlarından Programı takip edecek mensuplarının listesi alınması.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Sarı Basın Kartı veya Valilik Basın Giriş Kartı olmayan Basın Mensuplarının isimlerinin Güvenlik Soruşturmasının yapılması için İl Emniyet Müdürlüğüne yazı ile bildirilmesi.</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4-</w:t>
            </w:r>
            <w:r w:rsidRPr="00AD4834">
              <w:rPr>
                <w:rFonts w:ascii="Times New Roman" w:hAnsi="Times New Roman" w:cs="Times New Roman"/>
              </w:rPr>
              <w:t xml:space="preserve"> Güvenlik soruşturması sonucu kart almasına engel olmayanlar ile Sarı Basın Kartı veya Valilik Basın Giriş Kartı Kartı olanlara Akreditasyon Kartı düzenlenmesi.</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5-</w:t>
            </w:r>
            <w:r w:rsidRPr="00AD4834">
              <w:rPr>
                <w:rFonts w:ascii="Times New Roman" w:hAnsi="Times New Roman" w:cs="Times New Roman"/>
              </w:rPr>
              <w:t>Akreditasyon Kartlarının imza karşılığı teslim edilmesi, Akreditasyon Kartlarının Listesinin İl Emniyet Müdürlüğüne bildirilmesi.</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6-</w:t>
            </w:r>
            <w:r w:rsidRPr="00AD4834">
              <w:rPr>
                <w:rFonts w:ascii="Times New Roman" w:hAnsi="Times New Roman" w:cs="Times New Roman"/>
              </w:rPr>
              <w:t>Program bitiminde Kartların geri alınması işlemleridir.</w:t>
            </w:r>
          </w:p>
          <w:p w:rsidR="00C27700" w:rsidRPr="00AD4834" w:rsidRDefault="00C27700" w:rsidP="004F39D7">
            <w:pPr>
              <w:rPr>
                <w:rFonts w:ascii="Times New Roman" w:hAnsi="Times New Roman" w:cs="Times New Roman"/>
              </w:rPr>
            </w:pPr>
          </w:p>
        </w:tc>
        <w:tc>
          <w:tcPr>
            <w:tcW w:w="1283" w:type="dxa"/>
            <w:vAlign w:val="center"/>
          </w:tcPr>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C27700" w:rsidRPr="00AD4834" w:rsidRDefault="00C27700" w:rsidP="004F39D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Kontrol Çizelgesi (CZ-08)</w:t>
            </w:r>
          </w:p>
        </w:tc>
      </w:tr>
      <w:tr w:rsidR="00C27700" w:rsidRPr="00AD4834" w:rsidTr="004F39D7">
        <w:trPr>
          <w:cantSplit/>
          <w:trHeight w:val="717"/>
        </w:trPr>
        <w:tc>
          <w:tcPr>
            <w:tcW w:w="855" w:type="dxa"/>
            <w:vAlign w:val="center"/>
          </w:tcPr>
          <w:p w:rsidR="00C27700" w:rsidRPr="00AD4834" w:rsidRDefault="00C27700" w:rsidP="004F39D7">
            <w:pPr>
              <w:spacing w:before="60" w:after="60"/>
              <w:jc w:val="center"/>
              <w:rPr>
                <w:rFonts w:ascii="Times New Roman" w:hAnsi="Times New Roman" w:cs="Times New Roman"/>
                <w:b/>
                <w:bCs/>
              </w:rPr>
            </w:pPr>
            <w:r w:rsidRPr="00AD4834">
              <w:rPr>
                <w:rFonts w:ascii="Times New Roman" w:hAnsi="Times New Roman" w:cs="Times New Roman"/>
                <w:b/>
                <w:bCs/>
              </w:rPr>
              <w:lastRenderedPageBreak/>
              <w:t>3.</w:t>
            </w:r>
          </w:p>
        </w:tc>
        <w:tc>
          <w:tcPr>
            <w:tcW w:w="2423" w:type="dxa"/>
            <w:vAlign w:val="center"/>
          </w:tcPr>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 xml:space="preserve">Vali’nin katılacağı etkinliklerin, Basın Kuruluşlarının tamamına </w:t>
            </w:r>
            <w:r w:rsidRPr="00AD4834">
              <w:rPr>
                <w:rFonts w:ascii="Times New Roman" w:hAnsi="Times New Roman" w:cs="Times New Roman"/>
                <w:b/>
                <w:bCs/>
              </w:rPr>
              <w:t xml:space="preserve">etkinlik öncesi </w:t>
            </w:r>
            <w:r w:rsidRPr="00AD4834">
              <w:rPr>
                <w:rFonts w:ascii="Times New Roman" w:hAnsi="Times New Roman" w:cs="Times New Roman"/>
              </w:rPr>
              <w:t>duyurulmasını sağlamak</w:t>
            </w:r>
          </w:p>
        </w:tc>
        <w:tc>
          <w:tcPr>
            <w:tcW w:w="5557" w:type="dxa"/>
            <w:vAlign w:val="center"/>
          </w:tcPr>
          <w:p w:rsidR="00C27700" w:rsidRPr="00AD4834" w:rsidRDefault="00C27700" w:rsidP="004F39D7">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Yerel ve Ulusal Basının takip etmesi gereken programlar ile Valilik haberlerinin belirlenmesi, Basın duyurusunun hazırlanması.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Basın Kuruluşlarının e-mail adreslerinin güncel tutulması.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Hazırlanan duyurunun Basın Kuruluşlarının yetkili personellerine e-mail ile gönderilmesi işlemleridir.</w:t>
            </w:r>
          </w:p>
        </w:tc>
        <w:tc>
          <w:tcPr>
            <w:tcW w:w="1283" w:type="dxa"/>
            <w:vAlign w:val="center"/>
          </w:tcPr>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C27700" w:rsidRPr="00AD4834" w:rsidRDefault="00C27700" w:rsidP="004F39D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Kontrol Çizelgesi (CZ-09)</w:t>
            </w:r>
          </w:p>
        </w:tc>
      </w:tr>
      <w:tr w:rsidR="00C27700" w:rsidRPr="00AD4834" w:rsidTr="004F39D7">
        <w:trPr>
          <w:cantSplit/>
          <w:trHeight w:val="904"/>
        </w:trPr>
        <w:tc>
          <w:tcPr>
            <w:tcW w:w="855" w:type="dxa"/>
            <w:vAlign w:val="center"/>
          </w:tcPr>
          <w:p w:rsidR="00C27700" w:rsidRPr="00AD4834" w:rsidRDefault="00C27700" w:rsidP="004F39D7">
            <w:pPr>
              <w:spacing w:before="60" w:after="60"/>
              <w:jc w:val="center"/>
              <w:rPr>
                <w:rFonts w:ascii="Times New Roman" w:hAnsi="Times New Roman" w:cs="Times New Roman"/>
                <w:b/>
                <w:bCs/>
              </w:rPr>
            </w:pPr>
            <w:r w:rsidRPr="00AD4834">
              <w:rPr>
                <w:rFonts w:ascii="Times New Roman" w:hAnsi="Times New Roman" w:cs="Times New Roman"/>
                <w:b/>
                <w:bCs/>
              </w:rPr>
              <w:t>4.</w:t>
            </w:r>
          </w:p>
        </w:tc>
        <w:tc>
          <w:tcPr>
            <w:tcW w:w="2423" w:type="dxa"/>
            <w:vAlign w:val="center"/>
          </w:tcPr>
          <w:p w:rsidR="00C27700" w:rsidRPr="00AD4834" w:rsidRDefault="00C27700" w:rsidP="00D536A8">
            <w:pPr>
              <w:spacing w:before="60" w:after="60"/>
              <w:rPr>
                <w:rFonts w:ascii="Times New Roman" w:hAnsi="Times New Roman" w:cs="Times New Roman"/>
              </w:rPr>
            </w:pPr>
            <w:r w:rsidRPr="00AD4834">
              <w:rPr>
                <w:rFonts w:ascii="Times New Roman" w:hAnsi="Times New Roman" w:cs="Times New Roman"/>
              </w:rPr>
              <w:t xml:space="preserve">Vali’nin katıldığı etkinliklerin haberlerini hazırlayarak </w:t>
            </w:r>
            <w:r w:rsidRPr="00AD4834">
              <w:rPr>
                <w:rFonts w:ascii="Times New Roman" w:hAnsi="Times New Roman" w:cs="Times New Roman"/>
                <w:b/>
                <w:bCs/>
              </w:rPr>
              <w:t xml:space="preserve">etkinliğin bitiminden sonraki </w:t>
            </w:r>
            <w:r w:rsidR="00D536A8">
              <w:rPr>
                <w:rFonts w:ascii="Times New Roman" w:hAnsi="Times New Roman" w:cs="Times New Roman"/>
                <w:b/>
                <w:bCs/>
              </w:rPr>
              <w:t>4</w:t>
            </w:r>
            <w:r w:rsidRPr="00AD4834">
              <w:rPr>
                <w:rFonts w:ascii="Times New Roman" w:hAnsi="Times New Roman" w:cs="Times New Roman"/>
                <w:b/>
                <w:bCs/>
              </w:rPr>
              <w:t xml:space="preserve">saat içerisinde </w:t>
            </w:r>
            <w:r w:rsidRPr="00AD4834">
              <w:rPr>
                <w:rFonts w:ascii="Times New Roman" w:hAnsi="Times New Roman" w:cs="Times New Roman"/>
              </w:rPr>
              <w:t>Valilik Web sitesinde yayınlanmasını sağlamak.</w:t>
            </w:r>
          </w:p>
        </w:tc>
        <w:tc>
          <w:tcPr>
            <w:tcW w:w="5557" w:type="dxa"/>
            <w:vAlign w:val="center"/>
          </w:tcPr>
          <w:p w:rsidR="00C27700" w:rsidRPr="00AD4834" w:rsidRDefault="00C27700" w:rsidP="004F39D7">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Vali’nin katıldığı etkinliklerin izlenerek fotoğraflarının çekilmesi, kamera görüntüsünün alınması ve konuşmaların kaydedilmesi.</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Konuşmaların çözülerek yazıya dönüştürülmesi, Haber metninin hazırlanması.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Fotoğraflardan uygun olanların seçilmesi ve Haber metni ile birlikte Valilik Web sitesine girilmesi işlemleridir.</w:t>
            </w:r>
          </w:p>
        </w:tc>
        <w:tc>
          <w:tcPr>
            <w:tcW w:w="1283" w:type="dxa"/>
            <w:vAlign w:val="center"/>
          </w:tcPr>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C27700" w:rsidRPr="00AD4834" w:rsidRDefault="00C27700" w:rsidP="004F39D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C27700" w:rsidRPr="00AD4834" w:rsidRDefault="00C27700" w:rsidP="004F39D7">
            <w:pPr>
              <w:rPr>
                <w:rFonts w:ascii="Times New Roman" w:hAnsi="Times New Roman" w:cs="Times New Roman"/>
              </w:rPr>
            </w:pPr>
            <w:r w:rsidRPr="00AD4834">
              <w:rPr>
                <w:rFonts w:ascii="Times New Roman" w:hAnsi="Times New Roman" w:cs="Times New Roman"/>
              </w:rPr>
              <w:t>1-Masabaşı Eğitiminin yapılması</w:t>
            </w:r>
          </w:p>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2-Kontrol Çizelgesi (CZ-10)</w:t>
            </w:r>
          </w:p>
        </w:tc>
      </w:tr>
      <w:tr w:rsidR="00C27700" w:rsidRPr="00AD4834" w:rsidTr="004F39D7">
        <w:trPr>
          <w:cantSplit/>
          <w:trHeight w:val="835"/>
        </w:trPr>
        <w:tc>
          <w:tcPr>
            <w:tcW w:w="855" w:type="dxa"/>
            <w:vAlign w:val="center"/>
          </w:tcPr>
          <w:p w:rsidR="00C27700" w:rsidRPr="00AD4834" w:rsidRDefault="00C27700" w:rsidP="004F39D7">
            <w:pPr>
              <w:spacing w:before="60" w:after="60"/>
              <w:jc w:val="center"/>
              <w:rPr>
                <w:rFonts w:ascii="Times New Roman" w:hAnsi="Times New Roman" w:cs="Times New Roman"/>
                <w:b/>
                <w:bCs/>
              </w:rPr>
            </w:pPr>
            <w:r w:rsidRPr="00AD4834">
              <w:rPr>
                <w:rFonts w:ascii="Times New Roman" w:hAnsi="Times New Roman" w:cs="Times New Roman"/>
                <w:b/>
                <w:bCs/>
              </w:rPr>
              <w:lastRenderedPageBreak/>
              <w:t>5.</w:t>
            </w:r>
          </w:p>
        </w:tc>
        <w:tc>
          <w:tcPr>
            <w:tcW w:w="2423" w:type="dxa"/>
            <w:vAlign w:val="center"/>
          </w:tcPr>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 xml:space="preserve">İlimizle ilgili Yazılı ve Görsel Basında çıkan haberlerin taranarak kurumlara yazılması gerekenleri </w:t>
            </w:r>
            <w:r w:rsidRPr="00AD4834">
              <w:rPr>
                <w:rFonts w:ascii="Times New Roman" w:hAnsi="Times New Roman" w:cs="Times New Roman"/>
                <w:b/>
                <w:bCs/>
              </w:rPr>
              <w:t>aynı gün</w:t>
            </w:r>
            <w:r w:rsidRPr="00AD4834">
              <w:rPr>
                <w:rFonts w:ascii="Times New Roman" w:hAnsi="Times New Roman" w:cs="Times New Roman"/>
              </w:rPr>
              <w:t xml:space="preserve"> içerisinde kurumlara yazılmasını sağlamak.</w:t>
            </w:r>
          </w:p>
        </w:tc>
        <w:tc>
          <w:tcPr>
            <w:tcW w:w="5557" w:type="dxa"/>
            <w:vAlign w:val="center"/>
          </w:tcPr>
          <w:p w:rsidR="00C27700" w:rsidRPr="00AD4834" w:rsidRDefault="00C27700" w:rsidP="004F39D7">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Gelen günlük, haftalık, aylık gazeteler ve dergiler ile internet ortamında Medya Takip Merkezinden alınan haber dökümlerinin taranması.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Önemli sayılabilecek haberlerin tespit edilerek değerlendirilmesi.</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Değerlendirme sonunda gerekiyorsa Kurumuna yazı yazılması.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4-</w:t>
            </w:r>
            <w:r w:rsidRPr="00AD4834">
              <w:rPr>
                <w:rFonts w:ascii="Times New Roman" w:hAnsi="Times New Roman" w:cs="Times New Roman"/>
              </w:rPr>
              <w:t>Kurumdan gelen cevabın gerek görülürse Basın Kuruluşuna gönderilmesi işlemleridir.</w:t>
            </w:r>
          </w:p>
        </w:tc>
        <w:tc>
          <w:tcPr>
            <w:tcW w:w="1283" w:type="dxa"/>
            <w:vAlign w:val="center"/>
          </w:tcPr>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C27700" w:rsidRPr="00AD4834" w:rsidRDefault="00C27700" w:rsidP="004F39D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C27700" w:rsidRPr="00AD4834" w:rsidRDefault="00C27700" w:rsidP="004F39D7">
            <w:pPr>
              <w:rPr>
                <w:rFonts w:ascii="Times New Roman" w:hAnsi="Times New Roman" w:cs="Times New Roman"/>
              </w:rPr>
            </w:pPr>
            <w:r w:rsidRPr="00AD4834">
              <w:rPr>
                <w:rFonts w:ascii="Times New Roman" w:hAnsi="Times New Roman" w:cs="Times New Roman"/>
              </w:rPr>
              <w:t>1-Masabaşı Eğitiminin yapılması</w:t>
            </w:r>
          </w:p>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2-Kontrol Çizelgesi (CZ-11)</w:t>
            </w:r>
          </w:p>
        </w:tc>
      </w:tr>
      <w:tr w:rsidR="00C27700" w:rsidRPr="00AD4834" w:rsidTr="004F39D7">
        <w:trPr>
          <w:cantSplit/>
          <w:trHeight w:val="1057"/>
        </w:trPr>
        <w:tc>
          <w:tcPr>
            <w:tcW w:w="855" w:type="dxa"/>
            <w:vAlign w:val="center"/>
          </w:tcPr>
          <w:p w:rsidR="00C27700" w:rsidRPr="00AD4834" w:rsidRDefault="00C27700" w:rsidP="004F39D7">
            <w:pPr>
              <w:spacing w:before="60" w:after="60"/>
              <w:jc w:val="center"/>
              <w:rPr>
                <w:rFonts w:ascii="Times New Roman" w:hAnsi="Times New Roman" w:cs="Times New Roman"/>
                <w:b/>
                <w:bCs/>
              </w:rPr>
            </w:pPr>
            <w:r w:rsidRPr="00AD4834">
              <w:rPr>
                <w:rFonts w:ascii="Times New Roman" w:hAnsi="Times New Roman" w:cs="Times New Roman"/>
                <w:b/>
                <w:bCs/>
              </w:rPr>
              <w:t>6.</w:t>
            </w:r>
          </w:p>
        </w:tc>
        <w:tc>
          <w:tcPr>
            <w:tcW w:w="2423" w:type="dxa"/>
            <w:vAlign w:val="center"/>
          </w:tcPr>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 xml:space="preserve">İlimizi ziyaret eden Devlet Büyüklerinin basında yayınlanan haberlerini, </w:t>
            </w:r>
            <w:r w:rsidRPr="00AD4834">
              <w:rPr>
                <w:rFonts w:ascii="Times New Roman" w:hAnsi="Times New Roman" w:cs="Times New Roman"/>
                <w:b/>
                <w:bCs/>
              </w:rPr>
              <w:t>yayınlanmanın bitmesinden sonra 5 işgünü</w:t>
            </w:r>
            <w:r w:rsidRPr="00AD4834">
              <w:rPr>
                <w:rFonts w:ascii="Times New Roman" w:hAnsi="Times New Roman" w:cs="Times New Roman"/>
              </w:rPr>
              <w:t xml:space="preserve"> içerisinde renkli küpür şekline dönüştürüp kitapçık haline getirilmesini sağlamak.</w:t>
            </w:r>
          </w:p>
        </w:tc>
        <w:tc>
          <w:tcPr>
            <w:tcW w:w="5557" w:type="dxa"/>
            <w:vAlign w:val="center"/>
          </w:tcPr>
          <w:p w:rsidR="00C27700" w:rsidRDefault="00C27700" w:rsidP="004F39D7">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Gelen günlük, haftalık, aylık gazeteler ve dergiler ile internet ortamında Medya Takip Merkezinden alınan haber dökümlerinin taranması.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Devlet Büyüklerinin etkinlik haberlerinin kesilmesi, Renkli fotokopisinin çekilmesi ve Küpür haline getirilmesi.</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Küpürlerin spiral ciltlenerek kitapçık haline getirilmesi.</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4-</w:t>
            </w:r>
            <w:r w:rsidRPr="00AD4834">
              <w:rPr>
                <w:rFonts w:ascii="Times New Roman" w:hAnsi="Times New Roman" w:cs="Times New Roman"/>
              </w:rPr>
              <w:t>Kitapçıkların ilgilisine gönderilmek üzere Valilik Özel Kalem Müdürlüğüne teslim edilmesi işlemleridir.</w:t>
            </w:r>
          </w:p>
        </w:tc>
        <w:tc>
          <w:tcPr>
            <w:tcW w:w="1283" w:type="dxa"/>
            <w:vAlign w:val="center"/>
          </w:tcPr>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C27700" w:rsidRPr="00AD4834" w:rsidRDefault="00C27700" w:rsidP="004F39D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C27700" w:rsidRPr="00AD4834" w:rsidRDefault="00C27700" w:rsidP="004F39D7">
            <w:pPr>
              <w:rPr>
                <w:rFonts w:ascii="Times New Roman" w:hAnsi="Times New Roman" w:cs="Times New Roman"/>
              </w:rPr>
            </w:pPr>
            <w:r w:rsidRPr="00AD4834">
              <w:rPr>
                <w:rFonts w:ascii="Times New Roman" w:hAnsi="Times New Roman" w:cs="Times New Roman"/>
              </w:rPr>
              <w:t>1-Masabaşı Eğitiminin yapılması</w:t>
            </w:r>
          </w:p>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2-Kontrol Çizelgesi (CZ-12)</w:t>
            </w:r>
          </w:p>
        </w:tc>
      </w:tr>
      <w:tr w:rsidR="00C27700" w:rsidRPr="00AD4834" w:rsidTr="004F39D7">
        <w:trPr>
          <w:cantSplit/>
          <w:trHeight w:val="1083"/>
        </w:trPr>
        <w:tc>
          <w:tcPr>
            <w:tcW w:w="855" w:type="dxa"/>
            <w:vAlign w:val="center"/>
          </w:tcPr>
          <w:p w:rsidR="00C27700" w:rsidRPr="00AD4834" w:rsidRDefault="00C27700" w:rsidP="004F39D7">
            <w:pPr>
              <w:spacing w:before="60" w:after="60"/>
              <w:jc w:val="center"/>
              <w:rPr>
                <w:rFonts w:ascii="Times New Roman" w:hAnsi="Times New Roman" w:cs="Times New Roman"/>
                <w:b/>
                <w:bCs/>
              </w:rPr>
            </w:pPr>
            <w:r w:rsidRPr="00AD4834">
              <w:rPr>
                <w:rFonts w:ascii="Times New Roman" w:hAnsi="Times New Roman" w:cs="Times New Roman"/>
                <w:b/>
                <w:bCs/>
              </w:rPr>
              <w:lastRenderedPageBreak/>
              <w:t>7.</w:t>
            </w:r>
          </w:p>
        </w:tc>
        <w:tc>
          <w:tcPr>
            <w:tcW w:w="2423" w:type="dxa"/>
            <w:vAlign w:val="center"/>
          </w:tcPr>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 xml:space="preserve">Belirli gün ve Haftanın </w:t>
            </w:r>
            <w:r w:rsidRPr="00AD4834">
              <w:rPr>
                <w:rFonts w:ascii="Times New Roman" w:hAnsi="Times New Roman" w:cs="Times New Roman"/>
                <w:b/>
                <w:bCs/>
              </w:rPr>
              <w:t>tarihinden en az 1 gün önce</w:t>
            </w:r>
            <w:r w:rsidRPr="00AD4834">
              <w:rPr>
                <w:rFonts w:ascii="Times New Roman" w:hAnsi="Times New Roman" w:cs="Times New Roman"/>
              </w:rPr>
              <w:t xml:space="preserve"> mesajın hazırlanarak Valilik Web sitesinde yayınlanmasını sağlamak</w:t>
            </w:r>
          </w:p>
        </w:tc>
        <w:tc>
          <w:tcPr>
            <w:tcW w:w="5557" w:type="dxa"/>
            <w:vAlign w:val="center"/>
          </w:tcPr>
          <w:p w:rsidR="00C27700" w:rsidRPr="00AD4834" w:rsidRDefault="00C27700" w:rsidP="004F39D7">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Belirli gün ve haftalarla ilgili bilgilerin toplanması, Vali’nin bu konudaki açıklamaları taranması.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Hazırlanan mesajın Vali’nin onayının ardından Valilik Web sitesine girilerek yayınlanması işlemleridir.</w:t>
            </w:r>
          </w:p>
        </w:tc>
        <w:tc>
          <w:tcPr>
            <w:tcW w:w="1283" w:type="dxa"/>
            <w:vAlign w:val="center"/>
          </w:tcPr>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C27700" w:rsidRPr="00AD4834" w:rsidRDefault="00C27700" w:rsidP="004F39D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Kontrol Çizelgesi (CZ-13)</w:t>
            </w:r>
          </w:p>
        </w:tc>
      </w:tr>
      <w:tr w:rsidR="00C27700" w:rsidRPr="00AD4834" w:rsidTr="004F39D7">
        <w:trPr>
          <w:cantSplit/>
          <w:trHeight w:val="831"/>
        </w:trPr>
        <w:tc>
          <w:tcPr>
            <w:tcW w:w="855" w:type="dxa"/>
            <w:vAlign w:val="center"/>
          </w:tcPr>
          <w:p w:rsidR="00C27700" w:rsidRPr="00AD4834" w:rsidRDefault="00C27700" w:rsidP="004F39D7">
            <w:pPr>
              <w:spacing w:before="60" w:after="60"/>
              <w:jc w:val="center"/>
              <w:rPr>
                <w:rFonts w:ascii="Times New Roman" w:hAnsi="Times New Roman" w:cs="Times New Roman"/>
                <w:b/>
                <w:bCs/>
              </w:rPr>
            </w:pPr>
            <w:r w:rsidRPr="00AD4834">
              <w:rPr>
                <w:rFonts w:ascii="Times New Roman" w:hAnsi="Times New Roman" w:cs="Times New Roman"/>
                <w:b/>
                <w:bCs/>
              </w:rPr>
              <w:t>8</w:t>
            </w:r>
          </w:p>
        </w:tc>
        <w:tc>
          <w:tcPr>
            <w:tcW w:w="2423" w:type="dxa"/>
            <w:vAlign w:val="center"/>
          </w:tcPr>
          <w:p w:rsidR="00C27700" w:rsidRPr="00FF63E3" w:rsidRDefault="00C27700" w:rsidP="004F39D7">
            <w:pPr>
              <w:spacing w:before="60" w:after="60"/>
              <w:rPr>
                <w:rFonts w:ascii="Times New Roman" w:hAnsi="Times New Roman" w:cs="Times New Roman"/>
                <w:sz w:val="18"/>
                <w:szCs w:val="18"/>
              </w:rPr>
            </w:pPr>
            <w:r w:rsidRPr="00FF63E3">
              <w:rPr>
                <w:rFonts w:ascii="Times New Roman" w:hAnsi="Times New Roman" w:cs="Times New Roman"/>
                <w:sz w:val="18"/>
                <w:szCs w:val="18"/>
              </w:rPr>
              <w:t xml:space="preserve">Basın Mensuplarının Sarı Basın Kartı talebi birinci ve ikinci başvurularının </w:t>
            </w:r>
            <w:r w:rsidRPr="00FF63E3">
              <w:rPr>
                <w:rFonts w:ascii="Times New Roman" w:hAnsi="Times New Roman" w:cs="Times New Roman"/>
                <w:b/>
                <w:bCs/>
                <w:sz w:val="18"/>
                <w:szCs w:val="18"/>
              </w:rPr>
              <w:t xml:space="preserve">5 işgünü içerisinde </w:t>
            </w:r>
            <w:r w:rsidRPr="00FF63E3">
              <w:rPr>
                <w:rFonts w:ascii="Times New Roman" w:hAnsi="Times New Roman" w:cs="Times New Roman"/>
                <w:sz w:val="18"/>
                <w:szCs w:val="18"/>
              </w:rPr>
              <w:t>Başbakanlık Basın-Yayın ve Enformasyon Genel Müdürlüğüne gönderilmesini sağlamak.</w:t>
            </w:r>
          </w:p>
        </w:tc>
        <w:tc>
          <w:tcPr>
            <w:tcW w:w="5557" w:type="dxa"/>
            <w:vAlign w:val="center"/>
          </w:tcPr>
          <w:p w:rsidR="00C27700" w:rsidRPr="00FF63E3" w:rsidRDefault="00C27700" w:rsidP="004F39D7">
            <w:pPr>
              <w:rPr>
                <w:rFonts w:ascii="Times New Roman" w:hAnsi="Times New Roman" w:cs="Times New Roman"/>
                <w:sz w:val="18"/>
                <w:szCs w:val="18"/>
              </w:rPr>
            </w:pPr>
            <w:r w:rsidRPr="00FF63E3">
              <w:rPr>
                <w:rFonts w:ascii="Times New Roman" w:hAnsi="Times New Roman" w:cs="Times New Roman"/>
                <w:b/>
                <w:bCs/>
                <w:sz w:val="18"/>
                <w:szCs w:val="18"/>
              </w:rPr>
              <w:t>1-</w:t>
            </w:r>
            <w:r w:rsidRPr="00FF63E3">
              <w:rPr>
                <w:rFonts w:ascii="Times New Roman" w:hAnsi="Times New Roman" w:cs="Times New Roman"/>
                <w:sz w:val="18"/>
                <w:szCs w:val="18"/>
              </w:rPr>
              <w:t>İlk defa Sarı Basın Kartı almak isteyen Basın Mensuplarından gerekli belgeler ile birlikte başvurunun alınması.</w:t>
            </w:r>
          </w:p>
          <w:p w:rsidR="00C27700" w:rsidRPr="00FF63E3" w:rsidRDefault="00C27700" w:rsidP="004F39D7">
            <w:pPr>
              <w:rPr>
                <w:rFonts w:ascii="Times New Roman" w:hAnsi="Times New Roman" w:cs="Times New Roman"/>
                <w:sz w:val="18"/>
                <w:szCs w:val="18"/>
              </w:rPr>
            </w:pPr>
            <w:r w:rsidRPr="00FF63E3">
              <w:rPr>
                <w:rFonts w:ascii="Times New Roman" w:hAnsi="Times New Roman" w:cs="Times New Roman"/>
                <w:b/>
                <w:bCs/>
                <w:sz w:val="18"/>
                <w:szCs w:val="18"/>
              </w:rPr>
              <w:t>2-</w:t>
            </w:r>
            <w:r w:rsidRPr="00FF63E3">
              <w:rPr>
                <w:rFonts w:ascii="Times New Roman" w:hAnsi="Times New Roman" w:cs="Times New Roman"/>
                <w:sz w:val="18"/>
                <w:szCs w:val="18"/>
              </w:rPr>
              <w:t xml:space="preserve"> Başvuru tetkik edildikten sonra Başbakanlık Basın-Yayın ve Enformasyon Genel Müdürlüğüne gönderilmesi.</w:t>
            </w:r>
          </w:p>
          <w:p w:rsidR="00C27700" w:rsidRPr="00FF63E3" w:rsidRDefault="00C27700" w:rsidP="004F39D7">
            <w:pPr>
              <w:rPr>
                <w:rFonts w:ascii="Times New Roman" w:hAnsi="Times New Roman" w:cs="Times New Roman"/>
                <w:sz w:val="18"/>
                <w:szCs w:val="18"/>
              </w:rPr>
            </w:pPr>
            <w:r w:rsidRPr="00FF63E3">
              <w:rPr>
                <w:rFonts w:ascii="Times New Roman" w:hAnsi="Times New Roman" w:cs="Times New Roman"/>
                <w:b/>
                <w:bCs/>
                <w:sz w:val="18"/>
                <w:szCs w:val="18"/>
              </w:rPr>
              <w:t>3-</w:t>
            </w:r>
            <w:r w:rsidRPr="00FF63E3">
              <w:rPr>
                <w:rFonts w:ascii="Times New Roman" w:hAnsi="Times New Roman" w:cs="Times New Roman"/>
                <w:sz w:val="18"/>
                <w:szCs w:val="18"/>
              </w:rPr>
              <w:t>Başbakanlık Basın-Yayın ve Enformasyon Genel Müdürlüğü bekleme süresinin başladığını Valiliğe bildirmesi, Valiliğin Başvuru sahibini bilgilendirmesi.</w:t>
            </w:r>
          </w:p>
          <w:p w:rsidR="00C27700" w:rsidRPr="00FF63E3" w:rsidRDefault="00C27700" w:rsidP="004F39D7">
            <w:pPr>
              <w:rPr>
                <w:rFonts w:ascii="Times New Roman" w:hAnsi="Times New Roman" w:cs="Times New Roman"/>
                <w:sz w:val="18"/>
                <w:szCs w:val="18"/>
              </w:rPr>
            </w:pPr>
            <w:r w:rsidRPr="00FF63E3">
              <w:rPr>
                <w:rFonts w:ascii="Times New Roman" w:hAnsi="Times New Roman" w:cs="Times New Roman"/>
                <w:b/>
                <w:bCs/>
                <w:sz w:val="18"/>
                <w:szCs w:val="18"/>
              </w:rPr>
              <w:t>4-</w:t>
            </w:r>
            <w:r w:rsidRPr="00FF63E3">
              <w:rPr>
                <w:rFonts w:ascii="Times New Roman" w:hAnsi="Times New Roman" w:cs="Times New Roman"/>
                <w:sz w:val="18"/>
                <w:szCs w:val="18"/>
              </w:rPr>
              <w:t>Başvuru sahibinin yasal prosedüre göre ikinci başvurusunu yapması, Bu başvurunun Başbakanlık Basın-Yayın ve Enformasyon Genel Müdürlüğüne gönderilmesi.</w:t>
            </w:r>
          </w:p>
          <w:p w:rsidR="00C27700" w:rsidRPr="00FF63E3" w:rsidRDefault="00C27700" w:rsidP="004F39D7">
            <w:pPr>
              <w:rPr>
                <w:rFonts w:ascii="Times New Roman" w:hAnsi="Times New Roman" w:cs="Times New Roman"/>
                <w:sz w:val="18"/>
                <w:szCs w:val="18"/>
              </w:rPr>
            </w:pPr>
            <w:r w:rsidRPr="00FF63E3">
              <w:rPr>
                <w:rFonts w:ascii="Times New Roman" w:hAnsi="Times New Roman" w:cs="Times New Roman"/>
                <w:b/>
                <w:bCs/>
                <w:sz w:val="18"/>
                <w:szCs w:val="18"/>
              </w:rPr>
              <w:t>5-</w:t>
            </w:r>
            <w:r w:rsidRPr="00FF63E3">
              <w:rPr>
                <w:rFonts w:ascii="Times New Roman" w:hAnsi="Times New Roman" w:cs="Times New Roman"/>
                <w:sz w:val="18"/>
                <w:szCs w:val="18"/>
              </w:rPr>
              <w:t xml:space="preserve"> Başbakanlık Basın-Yayın ve Enformasyon Genel Müdürlüğü’nün düzenlenen Sarı Basın Kartını Valiliğe göndermesi.</w:t>
            </w:r>
          </w:p>
          <w:p w:rsidR="00C27700" w:rsidRPr="00FF63E3" w:rsidRDefault="00C27700" w:rsidP="004F39D7">
            <w:pPr>
              <w:rPr>
                <w:rFonts w:ascii="Times New Roman" w:hAnsi="Times New Roman" w:cs="Times New Roman"/>
                <w:sz w:val="18"/>
                <w:szCs w:val="18"/>
              </w:rPr>
            </w:pPr>
            <w:r w:rsidRPr="00FF63E3">
              <w:rPr>
                <w:rFonts w:ascii="Times New Roman" w:hAnsi="Times New Roman" w:cs="Times New Roman"/>
                <w:b/>
                <w:bCs/>
                <w:sz w:val="18"/>
                <w:szCs w:val="18"/>
              </w:rPr>
              <w:t>6-</w:t>
            </w:r>
            <w:r w:rsidRPr="00FF63E3">
              <w:rPr>
                <w:rFonts w:ascii="Times New Roman" w:hAnsi="Times New Roman" w:cs="Times New Roman"/>
                <w:sz w:val="18"/>
                <w:szCs w:val="18"/>
              </w:rPr>
              <w:t xml:space="preserve"> Sarı Basın Kartının imza karşılığı teslim edilmesi işlemleridir.</w:t>
            </w:r>
          </w:p>
          <w:p w:rsidR="00C27700" w:rsidRPr="00FF63E3" w:rsidRDefault="00C27700" w:rsidP="004F39D7">
            <w:pPr>
              <w:rPr>
                <w:rFonts w:ascii="Times New Roman" w:hAnsi="Times New Roman" w:cs="Times New Roman"/>
                <w:sz w:val="18"/>
                <w:szCs w:val="18"/>
              </w:rPr>
            </w:pPr>
          </w:p>
        </w:tc>
        <w:tc>
          <w:tcPr>
            <w:tcW w:w="1283" w:type="dxa"/>
            <w:vAlign w:val="center"/>
          </w:tcPr>
          <w:p w:rsidR="00C27700" w:rsidRPr="00FF63E3" w:rsidRDefault="00C27700" w:rsidP="004F39D7">
            <w:pPr>
              <w:pStyle w:val="ZarfDn"/>
              <w:tabs>
                <w:tab w:val="clear" w:pos="1134"/>
              </w:tabs>
              <w:spacing w:before="60" w:after="60" w:line="240" w:lineRule="auto"/>
              <w:jc w:val="center"/>
              <w:rPr>
                <w:rFonts w:ascii="Times New Roman" w:hAnsi="Times New Roman" w:cs="Times New Roman"/>
                <w:sz w:val="18"/>
                <w:szCs w:val="18"/>
              </w:rPr>
            </w:pPr>
          </w:p>
          <w:p w:rsidR="00C27700" w:rsidRPr="00FF63E3" w:rsidRDefault="00C27700" w:rsidP="004F39D7">
            <w:pPr>
              <w:pStyle w:val="ZarfDn"/>
              <w:tabs>
                <w:tab w:val="clear" w:pos="1134"/>
              </w:tabs>
              <w:spacing w:before="60" w:after="60" w:line="240" w:lineRule="auto"/>
              <w:jc w:val="center"/>
              <w:rPr>
                <w:rFonts w:ascii="Times New Roman" w:hAnsi="Times New Roman" w:cs="Times New Roman"/>
                <w:sz w:val="18"/>
                <w:szCs w:val="18"/>
              </w:rPr>
            </w:pPr>
          </w:p>
          <w:p w:rsidR="00C27700" w:rsidRPr="00FF63E3" w:rsidRDefault="00C27700" w:rsidP="004F39D7">
            <w:pPr>
              <w:pStyle w:val="ZarfDn"/>
              <w:tabs>
                <w:tab w:val="clear" w:pos="1134"/>
              </w:tabs>
              <w:spacing w:before="60" w:after="60" w:line="240" w:lineRule="auto"/>
              <w:jc w:val="center"/>
              <w:rPr>
                <w:rFonts w:ascii="Times New Roman" w:hAnsi="Times New Roman" w:cs="Times New Roman"/>
                <w:sz w:val="18"/>
                <w:szCs w:val="18"/>
              </w:rPr>
            </w:pPr>
          </w:p>
          <w:p w:rsidR="00C27700" w:rsidRPr="00FF63E3" w:rsidRDefault="00C27700" w:rsidP="004F39D7">
            <w:pPr>
              <w:pStyle w:val="ZarfDn"/>
              <w:tabs>
                <w:tab w:val="clear" w:pos="1134"/>
              </w:tabs>
              <w:spacing w:before="60" w:after="60" w:line="240" w:lineRule="auto"/>
              <w:jc w:val="center"/>
              <w:rPr>
                <w:rFonts w:ascii="Times New Roman" w:hAnsi="Times New Roman" w:cs="Times New Roman"/>
                <w:sz w:val="18"/>
                <w:szCs w:val="18"/>
              </w:rPr>
            </w:pPr>
            <w:r w:rsidRPr="00FF63E3">
              <w:rPr>
                <w:rFonts w:ascii="Times New Roman" w:hAnsi="Times New Roman" w:cs="Times New Roman"/>
                <w:sz w:val="18"/>
                <w:szCs w:val="18"/>
              </w:rPr>
              <w:t>Birim Müdürü</w:t>
            </w:r>
          </w:p>
          <w:p w:rsidR="00C27700" w:rsidRPr="00FF63E3" w:rsidRDefault="00C27700" w:rsidP="004F39D7">
            <w:pPr>
              <w:pStyle w:val="ZarfDn"/>
              <w:tabs>
                <w:tab w:val="clear" w:pos="1134"/>
              </w:tabs>
              <w:spacing w:before="60" w:after="60" w:line="240" w:lineRule="auto"/>
              <w:jc w:val="center"/>
              <w:rPr>
                <w:rFonts w:ascii="Times New Roman" w:hAnsi="Times New Roman" w:cs="Times New Roman"/>
                <w:sz w:val="18"/>
                <w:szCs w:val="18"/>
              </w:rPr>
            </w:pPr>
          </w:p>
          <w:p w:rsidR="00C27700" w:rsidRPr="00FF63E3" w:rsidRDefault="00C27700" w:rsidP="004F39D7">
            <w:pPr>
              <w:pStyle w:val="ZarfDn"/>
              <w:tabs>
                <w:tab w:val="clear" w:pos="1134"/>
              </w:tabs>
              <w:spacing w:before="60" w:after="60" w:line="240" w:lineRule="auto"/>
              <w:jc w:val="center"/>
              <w:rPr>
                <w:rFonts w:ascii="Times New Roman" w:hAnsi="Times New Roman" w:cs="Times New Roman"/>
                <w:sz w:val="18"/>
                <w:szCs w:val="18"/>
              </w:rPr>
            </w:pPr>
          </w:p>
        </w:tc>
        <w:tc>
          <w:tcPr>
            <w:tcW w:w="1710" w:type="dxa"/>
            <w:vAlign w:val="center"/>
          </w:tcPr>
          <w:p w:rsidR="00C27700" w:rsidRPr="00FF63E3" w:rsidRDefault="00C27700" w:rsidP="004F39D7">
            <w:pPr>
              <w:spacing w:before="60" w:after="60"/>
              <w:jc w:val="center"/>
              <w:rPr>
                <w:rFonts w:ascii="Times New Roman" w:hAnsi="Times New Roman" w:cs="Times New Roman"/>
                <w:sz w:val="18"/>
                <w:szCs w:val="18"/>
              </w:rPr>
            </w:pPr>
            <w:r w:rsidRPr="00FF63E3">
              <w:rPr>
                <w:rFonts w:ascii="Times New Roman" w:hAnsi="Times New Roman" w:cs="Times New Roman"/>
                <w:sz w:val="18"/>
                <w:szCs w:val="18"/>
              </w:rPr>
              <w:t>6 ay</w:t>
            </w:r>
          </w:p>
        </w:tc>
        <w:tc>
          <w:tcPr>
            <w:tcW w:w="2707" w:type="dxa"/>
            <w:vAlign w:val="center"/>
          </w:tcPr>
          <w:p w:rsidR="00C27700" w:rsidRPr="00FF63E3" w:rsidRDefault="00C27700" w:rsidP="004F39D7">
            <w:pPr>
              <w:spacing w:before="60" w:after="60"/>
              <w:rPr>
                <w:rFonts w:ascii="Times New Roman" w:hAnsi="Times New Roman" w:cs="Times New Roman"/>
                <w:sz w:val="18"/>
                <w:szCs w:val="18"/>
              </w:rPr>
            </w:pPr>
            <w:r w:rsidRPr="00FF63E3">
              <w:rPr>
                <w:rFonts w:ascii="Times New Roman" w:hAnsi="Times New Roman" w:cs="Times New Roman"/>
                <w:sz w:val="18"/>
                <w:szCs w:val="18"/>
              </w:rPr>
              <w:t>Kontrol Çizelgesi (CZ-03)</w:t>
            </w:r>
          </w:p>
        </w:tc>
      </w:tr>
      <w:tr w:rsidR="00C27700" w:rsidRPr="00AD4834" w:rsidTr="004F39D7">
        <w:trPr>
          <w:cantSplit/>
          <w:trHeight w:val="812"/>
        </w:trPr>
        <w:tc>
          <w:tcPr>
            <w:tcW w:w="855" w:type="dxa"/>
            <w:vAlign w:val="center"/>
          </w:tcPr>
          <w:p w:rsidR="00C27700" w:rsidRPr="00AD4834" w:rsidRDefault="00C27700" w:rsidP="004F39D7">
            <w:pPr>
              <w:spacing w:before="60" w:after="60"/>
              <w:jc w:val="center"/>
              <w:rPr>
                <w:rFonts w:ascii="Times New Roman" w:hAnsi="Times New Roman" w:cs="Times New Roman"/>
                <w:b/>
                <w:bCs/>
              </w:rPr>
            </w:pPr>
            <w:r w:rsidRPr="00AD4834">
              <w:rPr>
                <w:rFonts w:ascii="Times New Roman" w:hAnsi="Times New Roman" w:cs="Times New Roman"/>
                <w:b/>
                <w:bCs/>
              </w:rPr>
              <w:lastRenderedPageBreak/>
              <w:t>9.</w:t>
            </w:r>
          </w:p>
        </w:tc>
        <w:tc>
          <w:tcPr>
            <w:tcW w:w="2423" w:type="dxa"/>
            <w:vAlign w:val="center"/>
          </w:tcPr>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 xml:space="preserve">Kurum veya Unvan değişikliği nedeniyle Sarı Basın Kartını değiştirmek isteyen Basın Mensuplarının başvurularının </w:t>
            </w:r>
            <w:r w:rsidRPr="00AD4834">
              <w:rPr>
                <w:rFonts w:ascii="Times New Roman" w:hAnsi="Times New Roman" w:cs="Times New Roman"/>
                <w:b/>
                <w:bCs/>
              </w:rPr>
              <w:t>5 iş günü içerisinde</w:t>
            </w:r>
            <w:r w:rsidRPr="00AD4834">
              <w:rPr>
                <w:rFonts w:ascii="Times New Roman" w:hAnsi="Times New Roman" w:cs="Times New Roman"/>
              </w:rPr>
              <w:t xml:space="preserve"> Başbakanlık Basın-Yayın ve Enformasyon Genel Müdürlüğüne gönderilmesini sağlamak.</w:t>
            </w:r>
          </w:p>
        </w:tc>
        <w:tc>
          <w:tcPr>
            <w:tcW w:w="5557" w:type="dxa"/>
            <w:vAlign w:val="center"/>
          </w:tcPr>
          <w:p w:rsidR="00C27700" w:rsidRPr="00AD4834" w:rsidRDefault="00C27700" w:rsidP="004F39D7">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Kurum veya Unvan değişikliği nedeniyle Sarı Basın Kartını değiştirmek isteyen Basın Mensuplarından başvurunun alınması.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Başvurunun Başbakanlık Basın-Yayın ve Enformasyon Genel Müdürlüğü’ne gönderilmesi.</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 xml:space="preserve"> Başbakanlık Basın-Yayın ve Enformasyon Genel Müdürlüğü’nce düzenlenen Sarı Basın Kartının imza karşılığı başvuru sahibine teslim edilmesi, Eski Sarı Basın Kartının alınması.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4-</w:t>
            </w:r>
            <w:r w:rsidRPr="00AD4834">
              <w:rPr>
                <w:rFonts w:ascii="Times New Roman" w:hAnsi="Times New Roman" w:cs="Times New Roman"/>
              </w:rPr>
              <w:t>Alınan Eski Sarı Basın Kartının Başbakanlık Basın-Yayın ve Enformasyon Genel Müdürlüğüne gönderilmesi işlemleridir.</w:t>
            </w:r>
          </w:p>
        </w:tc>
        <w:tc>
          <w:tcPr>
            <w:tcW w:w="1283" w:type="dxa"/>
            <w:vAlign w:val="center"/>
          </w:tcPr>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C27700" w:rsidRPr="00AD4834" w:rsidRDefault="00C27700" w:rsidP="004F39D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Kontrol Çizelgesi (CZ-02)</w:t>
            </w:r>
          </w:p>
        </w:tc>
      </w:tr>
      <w:tr w:rsidR="00C27700" w:rsidRPr="00AD4834" w:rsidTr="004F39D7">
        <w:trPr>
          <w:cantSplit/>
          <w:trHeight w:val="767"/>
        </w:trPr>
        <w:tc>
          <w:tcPr>
            <w:tcW w:w="855" w:type="dxa"/>
            <w:vAlign w:val="center"/>
          </w:tcPr>
          <w:p w:rsidR="00C27700" w:rsidRPr="00AD4834" w:rsidRDefault="00C27700" w:rsidP="004F39D7">
            <w:pPr>
              <w:spacing w:before="60" w:after="60"/>
              <w:jc w:val="center"/>
              <w:rPr>
                <w:rFonts w:ascii="Times New Roman" w:hAnsi="Times New Roman" w:cs="Times New Roman"/>
                <w:b/>
                <w:bCs/>
              </w:rPr>
            </w:pPr>
            <w:r w:rsidRPr="00AD4834">
              <w:rPr>
                <w:rFonts w:ascii="Times New Roman" w:hAnsi="Times New Roman" w:cs="Times New Roman"/>
                <w:b/>
                <w:bCs/>
              </w:rPr>
              <w:t>10.</w:t>
            </w:r>
          </w:p>
        </w:tc>
        <w:tc>
          <w:tcPr>
            <w:tcW w:w="2423" w:type="dxa"/>
            <w:vAlign w:val="center"/>
          </w:tcPr>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 xml:space="preserve">Sarı Basın Kartı Sahibi Basın Mensuplarının, Basın Trafik Kartı başvurularının </w:t>
            </w:r>
            <w:r w:rsidRPr="00AD4834">
              <w:rPr>
                <w:rFonts w:ascii="Times New Roman" w:hAnsi="Times New Roman" w:cs="Times New Roman"/>
                <w:b/>
                <w:bCs/>
              </w:rPr>
              <w:t>5 iş günü</w:t>
            </w:r>
            <w:r w:rsidRPr="00AD4834">
              <w:rPr>
                <w:rFonts w:ascii="Times New Roman" w:hAnsi="Times New Roman" w:cs="Times New Roman"/>
              </w:rPr>
              <w:t xml:space="preserve"> </w:t>
            </w:r>
            <w:r w:rsidRPr="00AD4834">
              <w:rPr>
                <w:rFonts w:ascii="Times New Roman" w:hAnsi="Times New Roman" w:cs="Times New Roman"/>
                <w:b/>
                <w:bCs/>
              </w:rPr>
              <w:t xml:space="preserve">içerisinde </w:t>
            </w:r>
            <w:r w:rsidRPr="00AD4834">
              <w:rPr>
                <w:rFonts w:ascii="Times New Roman" w:hAnsi="Times New Roman" w:cs="Times New Roman"/>
              </w:rPr>
              <w:t>Başbakanlık Basın-Yayın ve Enformasyon Genel Müdürlüğüne gönderilmesini sağlamak.</w:t>
            </w:r>
          </w:p>
        </w:tc>
        <w:tc>
          <w:tcPr>
            <w:tcW w:w="5557" w:type="dxa"/>
            <w:vAlign w:val="center"/>
          </w:tcPr>
          <w:p w:rsidR="00C27700" w:rsidRPr="00AD4834" w:rsidRDefault="00C27700" w:rsidP="004F39D7">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Sarı Basın Kartı Sahibi Basın Mensuplarının Basın Trafik Kartı başvurularının alınması.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Başvuruların Başbakanlık Basın-Yayın ve Enformasyon Genel Müdürlüğü’ne gönderilmesi.</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 xml:space="preserve"> Düzenlenerek gönderilen Basın Trafik Kartının Başvuru sahibine imza karşılığı teslim edilmesi işlemleridir.</w:t>
            </w:r>
          </w:p>
        </w:tc>
        <w:tc>
          <w:tcPr>
            <w:tcW w:w="1283" w:type="dxa"/>
            <w:vAlign w:val="center"/>
          </w:tcPr>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C27700" w:rsidRPr="00AD4834" w:rsidRDefault="00C27700" w:rsidP="004F39D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C27700" w:rsidRPr="00AD4834" w:rsidRDefault="00C27700" w:rsidP="004F39D7">
            <w:pPr>
              <w:rPr>
                <w:rFonts w:ascii="Times New Roman" w:hAnsi="Times New Roman" w:cs="Times New Roman"/>
              </w:rPr>
            </w:pPr>
            <w:r w:rsidRPr="00AD4834">
              <w:rPr>
                <w:rFonts w:ascii="Times New Roman" w:hAnsi="Times New Roman" w:cs="Times New Roman"/>
              </w:rPr>
              <w:t>Kontrol Çizelgesi (CZ-01)</w:t>
            </w:r>
          </w:p>
          <w:p w:rsidR="00C27700" w:rsidRPr="00AD4834" w:rsidRDefault="00C27700" w:rsidP="004F39D7">
            <w:pPr>
              <w:spacing w:before="60" w:after="60"/>
              <w:rPr>
                <w:rFonts w:ascii="Times New Roman" w:hAnsi="Times New Roman" w:cs="Times New Roman"/>
              </w:rPr>
            </w:pPr>
          </w:p>
        </w:tc>
      </w:tr>
      <w:tr w:rsidR="00C27700" w:rsidRPr="00AD4834" w:rsidTr="004F39D7">
        <w:trPr>
          <w:cantSplit/>
          <w:trHeight w:val="7747"/>
        </w:trPr>
        <w:tc>
          <w:tcPr>
            <w:tcW w:w="855" w:type="dxa"/>
            <w:vAlign w:val="center"/>
          </w:tcPr>
          <w:p w:rsidR="00C27700" w:rsidRPr="00AD4834" w:rsidRDefault="00C27700" w:rsidP="004F39D7">
            <w:pPr>
              <w:spacing w:before="60" w:after="60"/>
              <w:jc w:val="center"/>
              <w:rPr>
                <w:rFonts w:ascii="Times New Roman" w:hAnsi="Times New Roman" w:cs="Times New Roman"/>
                <w:b/>
                <w:bCs/>
              </w:rPr>
            </w:pPr>
            <w:r w:rsidRPr="00AD4834">
              <w:rPr>
                <w:rFonts w:ascii="Times New Roman" w:hAnsi="Times New Roman" w:cs="Times New Roman"/>
                <w:b/>
                <w:bCs/>
              </w:rPr>
              <w:lastRenderedPageBreak/>
              <w:t>11.</w:t>
            </w:r>
          </w:p>
        </w:tc>
        <w:tc>
          <w:tcPr>
            <w:tcW w:w="2423" w:type="dxa"/>
            <w:vAlign w:val="center"/>
          </w:tcPr>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 xml:space="preserve">Basın Kontrol Kurulu ve Geçici Basın Kontrol Kurulu oluşturulması işlemlerinin </w:t>
            </w:r>
            <w:r w:rsidRPr="00AD4834">
              <w:rPr>
                <w:rFonts w:ascii="Times New Roman" w:hAnsi="Times New Roman" w:cs="Times New Roman"/>
                <w:b/>
                <w:bCs/>
              </w:rPr>
              <w:t>Ocak ayı içerisinde</w:t>
            </w:r>
            <w:r w:rsidRPr="00AD4834">
              <w:rPr>
                <w:rFonts w:ascii="Times New Roman" w:hAnsi="Times New Roman" w:cs="Times New Roman"/>
              </w:rPr>
              <w:t xml:space="preserve"> sonuçlandırılmasını sağlamak.</w:t>
            </w:r>
          </w:p>
        </w:tc>
        <w:tc>
          <w:tcPr>
            <w:tcW w:w="5557" w:type="dxa"/>
            <w:vAlign w:val="center"/>
          </w:tcPr>
          <w:p w:rsidR="00C27700" w:rsidRPr="00AD4834" w:rsidRDefault="00C27700" w:rsidP="004F39D7">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Aralık ayı içerisinde Başbakanlık Basın-Yayın ve Enformasyon Genel Müdürlüğü’ne yazı yazılarak, İl’de ikamet eden Sarı Basın Kartı sahibi Fikir işçilerinin isim listesinin istenmesi.</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Basın İlan Kurumunun 67 sayılı Genel Kurul Kararındaki şartlara uyan Sarı Basın Kartı sahibi Fikir işçilerine yazı yazılması.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Gazeteci üye seçimine katılmak isteyenlerin başvurularının alınması.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4-</w:t>
            </w:r>
            <w:r w:rsidRPr="00AD4834">
              <w:rPr>
                <w:rFonts w:ascii="Times New Roman" w:hAnsi="Times New Roman" w:cs="Times New Roman"/>
              </w:rPr>
              <w:t>Başvurular arasından ad çekilerek Basın Kontrol Kurulu ve Geçici Basın Kurulu için asil ve yedek üyelerin belirlenmesi.</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5-</w:t>
            </w:r>
            <w:r w:rsidRPr="00AD4834">
              <w:rPr>
                <w:rFonts w:ascii="Times New Roman" w:hAnsi="Times New Roman" w:cs="Times New Roman"/>
              </w:rPr>
              <w:t>İl Basın ve Halkla İlişkiler Müdürü başkanlığında, bir memur üye ve 1 Gazeteci üyeden oluşacak şekilde Basın Kontrol Kurulu ve Geçici Basın Kontrol Kurulu oluşturulması.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6-</w:t>
            </w:r>
            <w:r w:rsidRPr="00AD4834">
              <w:rPr>
                <w:rFonts w:ascii="Times New Roman" w:hAnsi="Times New Roman" w:cs="Times New Roman"/>
              </w:rPr>
              <w:t>Kurul oluşturulduktan sonra ilgili Kaymakamlıklara, Kurul Üyelerine ve Basın İlan Kurumu Genel Müdürlüğüne yazı yazılması işlemleridir.</w:t>
            </w:r>
          </w:p>
        </w:tc>
        <w:tc>
          <w:tcPr>
            <w:tcW w:w="1283" w:type="dxa"/>
            <w:vAlign w:val="center"/>
          </w:tcPr>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C27700" w:rsidRPr="00AD4834" w:rsidRDefault="00C27700" w:rsidP="004F39D7">
            <w:pPr>
              <w:spacing w:before="60" w:after="60"/>
              <w:jc w:val="center"/>
              <w:rPr>
                <w:rFonts w:ascii="Times New Roman" w:hAnsi="Times New Roman" w:cs="Times New Roman"/>
              </w:rPr>
            </w:pPr>
            <w:r w:rsidRPr="00AD4834">
              <w:rPr>
                <w:rFonts w:ascii="Times New Roman" w:hAnsi="Times New Roman" w:cs="Times New Roman"/>
              </w:rPr>
              <w:t>12 ay</w:t>
            </w:r>
          </w:p>
        </w:tc>
        <w:tc>
          <w:tcPr>
            <w:tcW w:w="2707" w:type="dxa"/>
            <w:vAlign w:val="center"/>
          </w:tcPr>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Kontrol Çizelgesi (CZ-14)</w:t>
            </w:r>
          </w:p>
        </w:tc>
      </w:tr>
      <w:tr w:rsidR="00C27700" w:rsidRPr="00AD4834" w:rsidTr="004F39D7">
        <w:trPr>
          <w:cantSplit/>
          <w:trHeight w:val="7929"/>
        </w:trPr>
        <w:tc>
          <w:tcPr>
            <w:tcW w:w="855" w:type="dxa"/>
            <w:vAlign w:val="center"/>
          </w:tcPr>
          <w:p w:rsidR="00C27700" w:rsidRPr="00AD4834" w:rsidRDefault="00C27700" w:rsidP="004F39D7">
            <w:pPr>
              <w:spacing w:before="60" w:after="60"/>
              <w:jc w:val="center"/>
              <w:rPr>
                <w:rFonts w:ascii="Times New Roman" w:hAnsi="Times New Roman" w:cs="Times New Roman"/>
                <w:b/>
                <w:bCs/>
              </w:rPr>
            </w:pPr>
            <w:r w:rsidRPr="00AD4834">
              <w:rPr>
                <w:rFonts w:ascii="Times New Roman" w:hAnsi="Times New Roman" w:cs="Times New Roman"/>
                <w:b/>
                <w:bCs/>
              </w:rPr>
              <w:lastRenderedPageBreak/>
              <w:t>12.</w:t>
            </w:r>
          </w:p>
        </w:tc>
        <w:tc>
          <w:tcPr>
            <w:tcW w:w="2423" w:type="dxa"/>
            <w:vAlign w:val="center"/>
          </w:tcPr>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 xml:space="preserve">İlçe Gazetelerinin denetimlerinin Kontrol Kurulları tarafından </w:t>
            </w:r>
            <w:r w:rsidRPr="00AD4834">
              <w:rPr>
                <w:rFonts w:ascii="Times New Roman" w:hAnsi="Times New Roman" w:cs="Times New Roman"/>
                <w:b/>
                <w:bCs/>
              </w:rPr>
              <w:t>yılda 6 aylık dönemler itibariyle 2 defa</w:t>
            </w:r>
            <w:r w:rsidRPr="00AD4834">
              <w:rPr>
                <w:rFonts w:ascii="Times New Roman" w:hAnsi="Times New Roman" w:cs="Times New Roman"/>
              </w:rPr>
              <w:t xml:space="preserve"> yapılmasını sağlamak.</w:t>
            </w:r>
          </w:p>
        </w:tc>
        <w:tc>
          <w:tcPr>
            <w:tcW w:w="5557" w:type="dxa"/>
            <w:vAlign w:val="center"/>
          </w:tcPr>
          <w:p w:rsidR="00C27700" w:rsidRPr="00AD4834" w:rsidRDefault="00C27700" w:rsidP="004F39D7">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Basın Kontrol Kurulu tarafından Gazete İdaresine gidilerek belgeler incelenmesi.</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İnceleme neticesinde Rapor hazırlanarak Valilik Makamına sunulması, Valilik Kararının yazılması.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Karar yazısının ilgili Kaymakamlığa yazılarak Gazete İdaresine tebliğ edilmesinin sağlanması.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4-</w:t>
            </w:r>
            <w:r w:rsidRPr="00AD4834">
              <w:rPr>
                <w:rFonts w:ascii="Times New Roman" w:hAnsi="Times New Roman" w:cs="Times New Roman"/>
              </w:rPr>
              <w:t>Bu Karara Gazete İdaresinin itiraz etmesi halinde Gazete denetiminin Geçici Basın Kontrol Kurulu tarafından tekrar yapılması.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5-</w:t>
            </w:r>
            <w:r w:rsidRPr="00AD4834">
              <w:rPr>
                <w:rFonts w:ascii="Times New Roman" w:hAnsi="Times New Roman" w:cs="Times New Roman"/>
              </w:rPr>
              <w:t>Yeni Raporun hazırlanarak Valilik Makamına sunulması, Valilik Kararının tekrar yazılması.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6-</w:t>
            </w:r>
            <w:r w:rsidRPr="00AD4834">
              <w:rPr>
                <w:rFonts w:ascii="Times New Roman" w:hAnsi="Times New Roman" w:cs="Times New Roman"/>
              </w:rPr>
              <w:t>Karar yazısının ilgili Kaymakamlığa yazılarak Gazete İdaresine tebliğ edilmesinin sağlanması.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7-</w:t>
            </w:r>
            <w:r w:rsidRPr="00AD4834">
              <w:rPr>
                <w:rFonts w:ascii="Times New Roman" w:hAnsi="Times New Roman" w:cs="Times New Roman"/>
              </w:rPr>
              <w:t>Bu Karara itiraz edilirse, itirazın,  Basın İlan Kurumu Genel Müdürlüğüne gönderilmesi, Basın İlan Kurumu Genel Müdürlüğü nün itirazı karara bağlaması.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8-</w:t>
            </w:r>
            <w:r w:rsidRPr="00AD4834">
              <w:rPr>
                <w:rFonts w:ascii="Times New Roman" w:hAnsi="Times New Roman" w:cs="Times New Roman"/>
              </w:rPr>
              <w:t xml:space="preserve"> Kararın gazeteye iletilmek üzere Valiliğe gönderilmesi, Karar yazısının ilgili Kaymakamlığa yazılarak Gazete İdaresine tebliğ edilmesinin sağlanması işlemleridir.</w:t>
            </w:r>
          </w:p>
        </w:tc>
        <w:tc>
          <w:tcPr>
            <w:tcW w:w="1283" w:type="dxa"/>
            <w:vAlign w:val="center"/>
          </w:tcPr>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C27700" w:rsidRPr="00AD4834" w:rsidRDefault="00C27700" w:rsidP="004F39D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C27700" w:rsidRDefault="00C27700" w:rsidP="004F39D7">
            <w:pPr>
              <w:rPr>
                <w:rFonts w:ascii="Times New Roman" w:hAnsi="Times New Roman" w:cs="Times New Roman"/>
              </w:rPr>
            </w:pPr>
          </w:p>
          <w:p w:rsidR="00C27700" w:rsidRPr="00AD4834" w:rsidRDefault="00C27700" w:rsidP="004F39D7">
            <w:pPr>
              <w:rPr>
                <w:rFonts w:ascii="Times New Roman" w:hAnsi="Times New Roman" w:cs="Times New Roman"/>
              </w:rPr>
            </w:pPr>
            <w:r w:rsidRPr="00AD4834">
              <w:rPr>
                <w:rFonts w:ascii="Times New Roman" w:hAnsi="Times New Roman" w:cs="Times New Roman"/>
              </w:rPr>
              <w:t>Kontrol Çizelgesi (CZ-15)</w:t>
            </w:r>
          </w:p>
          <w:p w:rsidR="00C27700" w:rsidRPr="00AD4834" w:rsidRDefault="00C27700" w:rsidP="004F39D7">
            <w:pPr>
              <w:ind w:left="360"/>
              <w:rPr>
                <w:rFonts w:ascii="Times New Roman" w:hAnsi="Times New Roman" w:cs="Times New Roman"/>
              </w:rPr>
            </w:pPr>
          </w:p>
          <w:p w:rsidR="00C27700" w:rsidRPr="00AD4834" w:rsidRDefault="00C27700" w:rsidP="004F39D7">
            <w:pPr>
              <w:spacing w:before="60" w:after="60"/>
              <w:rPr>
                <w:rFonts w:ascii="Times New Roman" w:hAnsi="Times New Roman" w:cs="Times New Roman"/>
              </w:rPr>
            </w:pPr>
          </w:p>
        </w:tc>
      </w:tr>
      <w:tr w:rsidR="00C27700" w:rsidRPr="00AD4834" w:rsidTr="004F39D7">
        <w:trPr>
          <w:cantSplit/>
          <w:trHeight w:val="648"/>
        </w:trPr>
        <w:tc>
          <w:tcPr>
            <w:tcW w:w="855" w:type="dxa"/>
            <w:vAlign w:val="center"/>
          </w:tcPr>
          <w:p w:rsidR="00C27700" w:rsidRPr="00AD4834" w:rsidRDefault="00C27700" w:rsidP="004F39D7">
            <w:pPr>
              <w:spacing w:before="60" w:after="60"/>
              <w:jc w:val="center"/>
              <w:rPr>
                <w:rFonts w:ascii="Times New Roman" w:hAnsi="Times New Roman" w:cs="Times New Roman"/>
                <w:b/>
                <w:bCs/>
              </w:rPr>
            </w:pPr>
            <w:r w:rsidRPr="00AD4834">
              <w:rPr>
                <w:rFonts w:ascii="Times New Roman" w:hAnsi="Times New Roman" w:cs="Times New Roman"/>
                <w:b/>
                <w:bCs/>
              </w:rPr>
              <w:lastRenderedPageBreak/>
              <w:t>13.</w:t>
            </w:r>
          </w:p>
        </w:tc>
        <w:tc>
          <w:tcPr>
            <w:tcW w:w="2423" w:type="dxa"/>
            <w:vAlign w:val="center"/>
          </w:tcPr>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 xml:space="preserve">Basın Mensuplarının Mal Bildirimini, </w:t>
            </w:r>
            <w:r w:rsidRPr="00AD4834">
              <w:rPr>
                <w:rFonts w:ascii="Times New Roman" w:hAnsi="Times New Roman" w:cs="Times New Roman"/>
                <w:b/>
                <w:bCs/>
              </w:rPr>
              <w:t>Müdürlüğümüze iletildiği gün</w:t>
            </w:r>
            <w:r w:rsidRPr="00AD4834">
              <w:rPr>
                <w:rFonts w:ascii="Times New Roman" w:hAnsi="Times New Roman" w:cs="Times New Roman"/>
              </w:rPr>
              <w:t xml:space="preserve"> mevzuata uygun biçimde sonuçlandırmak.</w:t>
            </w:r>
          </w:p>
        </w:tc>
        <w:tc>
          <w:tcPr>
            <w:tcW w:w="5557" w:type="dxa"/>
            <w:vAlign w:val="center"/>
          </w:tcPr>
          <w:p w:rsidR="00C27700" w:rsidRPr="00AD4834" w:rsidRDefault="00C27700" w:rsidP="004F39D7">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 xml:space="preserve"> 3628 Sayılı Mal Bildiriminde bulunulması Rüşvet ve Yolsuzluklarla Mücadele Kanunu gereği bildirimde bulunması gereken Basın Mensuplarının Beyannamelerinin alınması.</w:t>
            </w:r>
          </w:p>
          <w:p w:rsidR="00C27700" w:rsidRPr="00AD4834" w:rsidRDefault="00C27700" w:rsidP="004F39D7">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 xml:space="preserve"> Bu Beyanname Alındı Belgesinin düzenlenerek dosyasına konulması işlemleridir.</w:t>
            </w:r>
          </w:p>
        </w:tc>
        <w:tc>
          <w:tcPr>
            <w:tcW w:w="1283" w:type="dxa"/>
            <w:vAlign w:val="center"/>
          </w:tcPr>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p w:rsidR="00C27700" w:rsidRPr="00BD784A" w:rsidRDefault="00C27700" w:rsidP="004F39D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C27700" w:rsidRPr="00AD4834" w:rsidRDefault="00C27700" w:rsidP="004F39D7">
            <w:pPr>
              <w:spacing w:before="60" w:after="60"/>
              <w:jc w:val="center"/>
              <w:rPr>
                <w:rFonts w:ascii="Times New Roman" w:hAnsi="Times New Roman" w:cs="Times New Roman"/>
              </w:rPr>
            </w:pPr>
            <w:r w:rsidRPr="00AD4834">
              <w:rPr>
                <w:rFonts w:ascii="Times New Roman" w:hAnsi="Times New Roman" w:cs="Times New Roman"/>
              </w:rPr>
              <w:t>12 ay</w:t>
            </w:r>
          </w:p>
        </w:tc>
        <w:tc>
          <w:tcPr>
            <w:tcW w:w="2707" w:type="dxa"/>
            <w:vAlign w:val="center"/>
          </w:tcPr>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Kontrol Çizelgesi (CZ-16)</w:t>
            </w:r>
          </w:p>
        </w:tc>
      </w:tr>
      <w:tr w:rsidR="0042622A" w:rsidRPr="00AD4834" w:rsidTr="004F39D7">
        <w:trPr>
          <w:cantSplit/>
          <w:trHeight w:val="648"/>
        </w:trPr>
        <w:tc>
          <w:tcPr>
            <w:tcW w:w="855" w:type="dxa"/>
            <w:vAlign w:val="center"/>
          </w:tcPr>
          <w:p w:rsidR="0042622A" w:rsidRPr="00AD4834" w:rsidRDefault="0042622A" w:rsidP="0042622A">
            <w:pPr>
              <w:spacing w:before="60" w:after="60"/>
              <w:jc w:val="center"/>
              <w:rPr>
                <w:rFonts w:ascii="Times New Roman" w:hAnsi="Times New Roman" w:cs="Times New Roman"/>
                <w:b/>
                <w:bCs/>
              </w:rPr>
            </w:pPr>
            <w:bookmarkStart w:id="0" w:name="_GoBack" w:colFirst="1" w:colLast="4"/>
            <w:r>
              <w:rPr>
                <w:rFonts w:ascii="Times New Roman" w:hAnsi="Times New Roman" w:cs="Times New Roman"/>
                <w:b/>
                <w:bCs/>
              </w:rPr>
              <w:t>14.</w:t>
            </w:r>
          </w:p>
        </w:tc>
        <w:tc>
          <w:tcPr>
            <w:tcW w:w="2423" w:type="dxa"/>
            <w:vAlign w:val="center"/>
          </w:tcPr>
          <w:p w:rsidR="0042622A" w:rsidRPr="00AD4834" w:rsidRDefault="0042622A" w:rsidP="0042622A">
            <w:pPr>
              <w:jc w:val="both"/>
              <w:rPr>
                <w:rFonts w:ascii="Times New Roman" w:hAnsi="Times New Roman" w:cs="Times New Roman"/>
              </w:rPr>
            </w:pPr>
            <w:r w:rsidRPr="00AD4834">
              <w:rPr>
                <w:rFonts w:ascii="Times New Roman" w:hAnsi="Times New Roman" w:cs="Times New Roman"/>
              </w:rPr>
              <w:t>Kuruma yönlendirilen vatandaş başvurularının gereğini yaptırmak ve yapılan işlemin sonucundan</w:t>
            </w:r>
            <w:r>
              <w:rPr>
                <w:rFonts w:ascii="Times New Roman" w:hAnsi="Times New Roman" w:cs="Times New Roman"/>
              </w:rPr>
              <w:t xml:space="preserve"> </w:t>
            </w:r>
            <w:r w:rsidRPr="00AD4834">
              <w:rPr>
                <w:rFonts w:ascii="Times New Roman" w:hAnsi="Times New Roman" w:cs="Times New Roman"/>
              </w:rPr>
              <w:t xml:space="preserve">Bilgi Edinme Hakkı kapsamındaki başvurularda </w:t>
            </w:r>
            <w:r w:rsidRPr="00AD4834">
              <w:rPr>
                <w:rFonts w:ascii="Times New Roman" w:hAnsi="Times New Roman" w:cs="Times New Roman"/>
                <w:b/>
                <w:bCs/>
              </w:rPr>
              <w:t>15 iş günü</w:t>
            </w:r>
            <w:r>
              <w:rPr>
                <w:rFonts w:ascii="Times New Roman" w:hAnsi="Times New Roman" w:cs="Times New Roman"/>
                <w:b/>
                <w:bCs/>
              </w:rPr>
              <w:t xml:space="preserve"> </w:t>
            </w:r>
            <w:r w:rsidRPr="00AD4834">
              <w:rPr>
                <w:rFonts w:ascii="Times New Roman" w:hAnsi="Times New Roman" w:cs="Times New Roman"/>
              </w:rPr>
              <w:t xml:space="preserve">Dilekçe Hakkı kapsamındaki başvurularda </w:t>
            </w:r>
            <w:r w:rsidRPr="00AD4834">
              <w:rPr>
                <w:rFonts w:ascii="Times New Roman" w:hAnsi="Times New Roman" w:cs="Times New Roman"/>
                <w:b/>
                <w:bCs/>
              </w:rPr>
              <w:t xml:space="preserve">30 gün </w:t>
            </w:r>
            <w:r w:rsidRPr="00AD4834">
              <w:rPr>
                <w:rFonts w:ascii="Times New Roman" w:hAnsi="Times New Roman" w:cs="Times New Roman"/>
              </w:rPr>
              <w:t>içinde başvuru sahibine ve Valiliğe bilgi verilmesini sağlamak.</w:t>
            </w:r>
          </w:p>
          <w:p w:rsidR="0042622A" w:rsidRPr="00AD4834" w:rsidRDefault="0042622A" w:rsidP="0042622A">
            <w:pPr>
              <w:spacing w:before="60" w:after="60"/>
              <w:rPr>
                <w:rFonts w:ascii="Times New Roman" w:hAnsi="Times New Roman" w:cs="Times New Roman"/>
              </w:rPr>
            </w:pPr>
          </w:p>
        </w:tc>
        <w:tc>
          <w:tcPr>
            <w:tcW w:w="5557" w:type="dxa"/>
            <w:vAlign w:val="center"/>
          </w:tcPr>
          <w:p w:rsidR="0042622A" w:rsidRPr="009922BE" w:rsidRDefault="0042622A" w:rsidP="0042622A">
            <w:pPr>
              <w:pStyle w:val="ListeParagraf"/>
              <w:numPr>
                <w:ilvl w:val="0"/>
                <w:numId w:val="126"/>
              </w:numPr>
              <w:jc w:val="both"/>
              <w:rPr>
                <w:rFonts w:ascii="Times New Roman" w:hAnsi="Times New Roman" w:cs="Times New Roman"/>
              </w:rPr>
            </w:pPr>
            <w:r w:rsidRPr="009922BE">
              <w:rPr>
                <w:rFonts w:ascii="Times New Roman" w:hAnsi="Times New Roman" w:cs="Times New Roman"/>
              </w:rPr>
              <w:t>Valilik, Kaymakamlık ve Alt Birimlerinin BİMER Koordinatör ve yetkililerine hizmet içi eğitim planı çerçevesinde Genel Koordinatör tarafından masa başı eğitimi verilmesi.</w:t>
            </w:r>
          </w:p>
          <w:p w:rsidR="0042622A" w:rsidRPr="009922BE" w:rsidRDefault="0042622A" w:rsidP="0042622A">
            <w:pPr>
              <w:ind w:left="360"/>
              <w:jc w:val="both"/>
              <w:rPr>
                <w:rFonts w:ascii="Times New Roman" w:hAnsi="Times New Roman" w:cs="Times New Roman"/>
              </w:rPr>
            </w:pPr>
          </w:p>
          <w:p w:rsidR="0042622A" w:rsidRPr="00AD4834" w:rsidRDefault="0042622A" w:rsidP="0042622A">
            <w:pPr>
              <w:jc w:val="both"/>
              <w:rPr>
                <w:rFonts w:ascii="Times New Roman" w:hAnsi="Times New Roman" w:cs="Times New Roman"/>
                <w:b/>
                <w:bCs/>
              </w:rPr>
            </w:pPr>
          </w:p>
        </w:tc>
        <w:tc>
          <w:tcPr>
            <w:tcW w:w="1283" w:type="dxa"/>
          </w:tcPr>
          <w:p w:rsidR="0042622A" w:rsidRPr="00AD4834" w:rsidRDefault="0042622A" w:rsidP="0042622A">
            <w:pPr>
              <w:spacing w:before="60" w:after="60"/>
              <w:jc w:val="center"/>
              <w:rPr>
                <w:rFonts w:ascii="Times New Roman" w:hAnsi="Times New Roman" w:cs="Times New Roman"/>
                <w:color w:val="000000"/>
              </w:rPr>
            </w:pPr>
          </w:p>
          <w:p w:rsidR="0042622A" w:rsidRPr="00AD4834" w:rsidRDefault="0042622A" w:rsidP="0042622A">
            <w:pPr>
              <w:spacing w:before="60" w:after="60"/>
              <w:jc w:val="center"/>
              <w:rPr>
                <w:rFonts w:ascii="Times New Roman" w:hAnsi="Times New Roman" w:cs="Times New Roman"/>
                <w:color w:val="000000"/>
              </w:rPr>
            </w:pPr>
          </w:p>
          <w:p w:rsidR="0042622A" w:rsidRPr="00AD4834" w:rsidRDefault="0042622A" w:rsidP="0042622A">
            <w:pPr>
              <w:spacing w:before="60" w:after="60"/>
              <w:jc w:val="center"/>
              <w:rPr>
                <w:rFonts w:ascii="Times New Roman" w:hAnsi="Times New Roman" w:cs="Times New Roman"/>
                <w:color w:val="000000"/>
              </w:rPr>
            </w:pPr>
          </w:p>
          <w:p w:rsidR="0042622A" w:rsidRPr="00AD4834" w:rsidRDefault="0042622A" w:rsidP="0042622A">
            <w:pPr>
              <w:spacing w:before="60" w:after="60"/>
              <w:jc w:val="center"/>
              <w:rPr>
                <w:rFonts w:ascii="Times New Roman" w:hAnsi="Times New Roman" w:cs="Times New Roman"/>
                <w:color w:val="000000"/>
              </w:rPr>
            </w:pPr>
          </w:p>
          <w:p w:rsidR="0042622A" w:rsidRPr="00AD4834" w:rsidRDefault="0042622A" w:rsidP="0042622A">
            <w:pPr>
              <w:spacing w:before="60" w:after="60"/>
              <w:jc w:val="center"/>
              <w:rPr>
                <w:rFonts w:ascii="Times New Roman" w:hAnsi="Times New Roman" w:cs="Times New Roman"/>
                <w:color w:val="000000"/>
              </w:rPr>
            </w:pPr>
            <w:r w:rsidRPr="00AD4834">
              <w:rPr>
                <w:rFonts w:ascii="Times New Roman" w:hAnsi="Times New Roman" w:cs="Times New Roman"/>
                <w:color w:val="000000"/>
              </w:rPr>
              <w:t>Birim Müdürü</w:t>
            </w:r>
          </w:p>
          <w:p w:rsidR="0042622A" w:rsidRPr="00AD4834" w:rsidRDefault="0042622A" w:rsidP="0042622A">
            <w:pPr>
              <w:jc w:val="center"/>
              <w:rPr>
                <w:rFonts w:ascii="Times New Roman" w:hAnsi="Times New Roman" w:cs="Times New Roman"/>
              </w:rPr>
            </w:pPr>
          </w:p>
        </w:tc>
        <w:tc>
          <w:tcPr>
            <w:tcW w:w="1710" w:type="dxa"/>
            <w:vAlign w:val="center"/>
          </w:tcPr>
          <w:p w:rsidR="0042622A" w:rsidRPr="00AD4834" w:rsidRDefault="0042622A" w:rsidP="0042622A">
            <w:pPr>
              <w:jc w:val="center"/>
              <w:rPr>
                <w:rFonts w:ascii="Times New Roman" w:hAnsi="Times New Roman" w:cs="Times New Roman"/>
              </w:rPr>
            </w:pPr>
            <w:r w:rsidRPr="00AD4834">
              <w:rPr>
                <w:rFonts w:ascii="Times New Roman" w:hAnsi="Times New Roman" w:cs="Times New Roman"/>
              </w:rPr>
              <w:t>Yıllık</w:t>
            </w:r>
          </w:p>
        </w:tc>
        <w:tc>
          <w:tcPr>
            <w:tcW w:w="2707" w:type="dxa"/>
            <w:vAlign w:val="center"/>
          </w:tcPr>
          <w:p w:rsidR="0042622A" w:rsidRPr="00AD4834" w:rsidRDefault="0042622A" w:rsidP="0042622A">
            <w:pPr>
              <w:spacing w:after="0"/>
              <w:rPr>
                <w:rFonts w:ascii="Times New Roman" w:hAnsi="Times New Roman" w:cs="Times New Roman"/>
              </w:rPr>
            </w:pPr>
            <w:r w:rsidRPr="00AD4834">
              <w:rPr>
                <w:rFonts w:ascii="Times New Roman" w:hAnsi="Times New Roman" w:cs="Times New Roman"/>
              </w:rPr>
              <w:t>1-Masa Başı Eğitim Planı</w:t>
            </w:r>
          </w:p>
          <w:p w:rsidR="0042622A" w:rsidRPr="00AD4834" w:rsidRDefault="0042622A" w:rsidP="0042622A">
            <w:pPr>
              <w:spacing w:after="0"/>
              <w:rPr>
                <w:rFonts w:ascii="Times New Roman" w:hAnsi="Times New Roman" w:cs="Times New Roman"/>
              </w:rPr>
            </w:pPr>
            <w:r w:rsidRPr="00AD4834">
              <w:rPr>
                <w:rFonts w:ascii="Times New Roman" w:hAnsi="Times New Roman" w:cs="Times New Roman"/>
              </w:rPr>
              <w:t>2-Evrak Zimmet Formu</w:t>
            </w:r>
          </w:p>
          <w:p w:rsidR="0042622A" w:rsidRPr="00AD4834" w:rsidRDefault="0042622A" w:rsidP="0042622A">
            <w:pPr>
              <w:spacing w:after="0"/>
              <w:rPr>
                <w:rFonts w:ascii="Times New Roman" w:hAnsi="Times New Roman" w:cs="Times New Roman"/>
              </w:rPr>
            </w:pPr>
            <w:r w:rsidRPr="00AD4834">
              <w:rPr>
                <w:rFonts w:ascii="Times New Roman" w:hAnsi="Times New Roman" w:cs="Times New Roman"/>
              </w:rPr>
              <w:t>3- E-içişleri projesi</w:t>
            </w:r>
          </w:p>
          <w:p w:rsidR="0042622A" w:rsidRPr="00AD4834" w:rsidRDefault="0042622A" w:rsidP="0042622A">
            <w:pPr>
              <w:spacing w:after="0"/>
              <w:rPr>
                <w:rFonts w:ascii="Times New Roman" w:hAnsi="Times New Roman" w:cs="Times New Roman"/>
              </w:rPr>
            </w:pPr>
            <w:r w:rsidRPr="00AD4834">
              <w:rPr>
                <w:rFonts w:ascii="Times New Roman" w:hAnsi="Times New Roman" w:cs="Times New Roman"/>
              </w:rPr>
              <w:t>4-Hatalı İşlem Formu</w:t>
            </w:r>
          </w:p>
          <w:p w:rsidR="0042622A" w:rsidRPr="00B62D87" w:rsidRDefault="0042622A" w:rsidP="0042622A">
            <w:pPr>
              <w:spacing w:after="0"/>
              <w:rPr>
                <w:rFonts w:ascii="Times New Roman" w:hAnsi="Times New Roman" w:cs="Times New Roman"/>
              </w:rPr>
            </w:pPr>
            <w:r w:rsidRPr="00B62D87">
              <w:rPr>
                <w:rFonts w:ascii="Times New Roman" w:hAnsi="Times New Roman" w:cs="Times New Roman"/>
              </w:rPr>
              <w:t>5-ALO- 150 BİMER</w:t>
            </w:r>
          </w:p>
          <w:p w:rsidR="0042622A" w:rsidRPr="00B62D87" w:rsidRDefault="0042622A" w:rsidP="0042622A">
            <w:pPr>
              <w:spacing w:after="0"/>
              <w:rPr>
                <w:rFonts w:ascii="Times New Roman" w:hAnsi="Times New Roman" w:cs="Times New Roman"/>
              </w:rPr>
            </w:pPr>
            <w:hyperlink r:id="rId8" w:history="1">
              <w:r w:rsidRPr="00B62D87">
                <w:rPr>
                  <w:rStyle w:val="Kpr"/>
                  <w:rFonts w:ascii="Times New Roman" w:hAnsi="Times New Roman" w:cs="Times New Roman"/>
                  <w:color w:val="auto"/>
                </w:rPr>
                <w:t>6-bilgiedinme.mersin@icisleri.gov.tr</w:t>
              </w:r>
            </w:hyperlink>
          </w:p>
          <w:p w:rsidR="0042622A" w:rsidRPr="00AD4834" w:rsidRDefault="0042622A" w:rsidP="0042622A">
            <w:pPr>
              <w:spacing w:after="0"/>
              <w:rPr>
                <w:rFonts w:ascii="Times New Roman" w:hAnsi="Times New Roman" w:cs="Times New Roman"/>
              </w:rPr>
            </w:pPr>
            <w:r w:rsidRPr="00AD4834">
              <w:rPr>
                <w:rFonts w:ascii="Times New Roman" w:hAnsi="Times New Roman" w:cs="Times New Roman"/>
              </w:rPr>
              <w:t>7-Bilgi Edinme ve İzleme Defteri</w:t>
            </w:r>
          </w:p>
          <w:p w:rsidR="0042622A" w:rsidRPr="00AD4834" w:rsidRDefault="0042622A" w:rsidP="0042622A">
            <w:pPr>
              <w:spacing w:after="0"/>
              <w:rPr>
                <w:rFonts w:ascii="Times New Roman" w:hAnsi="Times New Roman" w:cs="Times New Roman"/>
              </w:rPr>
            </w:pPr>
            <w:r w:rsidRPr="00AD4834">
              <w:rPr>
                <w:rFonts w:ascii="Times New Roman" w:hAnsi="Times New Roman" w:cs="Times New Roman"/>
              </w:rPr>
              <w:t>8-BİMER izleme defteri</w:t>
            </w:r>
          </w:p>
        </w:tc>
      </w:tr>
      <w:tr w:rsidR="0042622A" w:rsidRPr="00AD4834" w:rsidTr="004F39D7">
        <w:trPr>
          <w:cantSplit/>
          <w:trHeight w:val="6068"/>
        </w:trPr>
        <w:tc>
          <w:tcPr>
            <w:tcW w:w="855" w:type="dxa"/>
            <w:vAlign w:val="center"/>
          </w:tcPr>
          <w:p w:rsidR="0042622A" w:rsidRPr="00AD4834" w:rsidRDefault="0042622A" w:rsidP="0042622A">
            <w:pPr>
              <w:spacing w:before="60" w:after="60"/>
              <w:jc w:val="center"/>
              <w:rPr>
                <w:rFonts w:ascii="Times New Roman" w:hAnsi="Times New Roman" w:cs="Times New Roman"/>
                <w:b/>
                <w:bCs/>
              </w:rPr>
            </w:pPr>
          </w:p>
        </w:tc>
        <w:tc>
          <w:tcPr>
            <w:tcW w:w="2423" w:type="dxa"/>
            <w:vAlign w:val="center"/>
          </w:tcPr>
          <w:p w:rsidR="0042622A" w:rsidRPr="00AD4834" w:rsidRDefault="0042622A" w:rsidP="0042622A">
            <w:pPr>
              <w:jc w:val="both"/>
              <w:rPr>
                <w:rFonts w:ascii="Times New Roman" w:hAnsi="Times New Roman" w:cs="Times New Roman"/>
              </w:rPr>
            </w:pPr>
          </w:p>
        </w:tc>
        <w:tc>
          <w:tcPr>
            <w:tcW w:w="5557" w:type="dxa"/>
          </w:tcPr>
          <w:p w:rsidR="0042622A" w:rsidRPr="0079659F" w:rsidRDefault="0042622A" w:rsidP="0042622A">
            <w:pPr>
              <w:spacing w:before="120" w:after="0" w:line="240" w:lineRule="auto"/>
              <w:jc w:val="both"/>
              <w:rPr>
                <w:rFonts w:ascii="Times New Roman" w:hAnsi="Times New Roman" w:cs="Times New Roman"/>
              </w:rPr>
            </w:pPr>
            <w:r>
              <w:rPr>
                <w:rFonts w:ascii="Times New Roman" w:hAnsi="Times New Roman" w:cs="Times New Roman"/>
              </w:rPr>
              <w:t>2-</w:t>
            </w:r>
            <w:r w:rsidRPr="0079659F">
              <w:rPr>
                <w:rFonts w:ascii="Times New Roman" w:hAnsi="Times New Roman" w:cs="Times New Roman"/>
              </w:rPr>
              <w:t xml:space="preserve">Elektronik ortamda </w:t>
            </w:r>
            <w:r>
              <w:rPr>
                <w:rFonts w:ascii="Times New Roman" w:hAnsi="Times New Roman" w:cs="Times New Roman"/>
              </w:rPr>
              <w:t xml:space="preserve">(BİMER Elektronik Sistemi üzerinden, </w:t>
            </w:r>
            <w:hyperlink r:id="rId9" w:history="1">
              <w:r w:rsidRPr="00451AF8">
                <w:rPr>
                  <w:rStyle w:val="Kpr"/>
                  <w:rFonts w:ascii="Times New Roman" w:hAnsi="Times New Roman" w:cs="Times New Roman"/>
                </w:rPr>
                <w:t>bilgiedinme.mersin@icisleri.gov.tr</w:t>
              </w:r>
            </w:hyperlink>
            <w:r>
              <w:rPr>
                <w:rFonts w:ascii="Times New Roman" w:hAnsi="Times New Roman" w:cs="Times New Roman"/>
              </w:rPr>
              <w:t xml:space="preserve"> üzerinden ve e-icisleri.gov.tr üzerinden)</w:t>
            </w:r>
            <w:r w:rsidRPr="0079659F">
              <w:rPr>
                <w:rFonts w:ascii="Times New Roman" w:hAnsi="Times New Roman" w:cs="Times New Roman"/>
              </w:rPr>
              <w:t xml:space="preserve"> gelen başvurular gün içinde BİMER yetkililerince sürekli kontrol edilerek ilgili kurumlara sevk edilmesi. Her gün mesai bitiminden önce </w:t>
            </w:r>
            <w:r>
              <w:rPr>
                <w:rFonts w:ascii="Times New Roman" w:hAnsi="Times New Roman" w:cs="Times New Roman"/>
              </w:rPr>
              <w:t>Genel K</w:t>
            </w:r>
            <w:r w:rsidRPr="0079659F">
              <w:rPr>
                <w:rFonts w:ascii="Times New Roman" w:hAnsi="Times New Roman" w:cs="Times New Roman"/>
              </w:rPr>
              <w:t>oordinatör tarafından son kez kontrol edilerek sevk edilmeyen başvuru var ise ilgili kuruma sevkinin sağlanması. Herhangi bir nedenle geç sevk edilen başvuruların geciktiği süre ve gerekçesinin Hatalı İşlem Formuna kaydedilmesi.</w:t>
            </w:r>
          </w:p>
          <w:p w:rsidR="0042622A" w:rsidRPr="0079659F" w:rsidRDefault="0042622A" w:rsidP="0042622A">
            <w:pPr>
              <w:spacing w:before="120" w:after="0" w:line="240" w:lineRule="auto"/>
              <w:jc w:val="both"/>
              <w:rPr>
                <w:rFonts w:ascii="Times New Roman" w:hAnsi="Times New Roman" w:cs="Times New Roman"/>
              </w:rPr>
            </w:pPr>
            <w:r>
              <w:rPr>
                <w:rFonts w:ascii="Times New Roman" w:hAnsi="Times New Roman" w:cs="Times New Roman"/>
              </w:rPr>
              <w:t>3-</w:t>
            </w:r>
            <w:r w:rsidRPr="0079659F">
              <w:rPr>
                <w:rFonts w:ascii="Times New Roman" w:hAnsi="Times New Roman" w:cs="Times New Roman"/>
              </w:rPr>
              <w:t xml:space="preserve"> İlgili kurumlara </w:t>
            </w:r>
            <w:r>
              <w:rPr>
                <w:rFonts w:ascii="Times New Roman" w:hAnsi="Times New Roman" w:cs="Times New Roman"/>
              </w:rPr>
              <w:t>sevk edilen</w:t>
            </w:r>
            <w:r w:rsidRPr="0079659F">
              <w:rPr>
                <w:rFonts w:ascii="Times New Roman" w:hAnsi="Times New Roman" w:cs="Times New Roman"/>
              </w:rPr>
              <w:t xml:space="preserve"> başvurulara ilişkin Valilik yazılarında veya elektronik ortamdaki sevk işlemlerinde:</w:t>
            </w:r>
          </w:p>
          <w:p w:rsidR="0042622A" w:rsidRPr="0079659F" w:rsidRDefault="0042622A" w:rsidP="0042622A">
            <w:pPr>
              <w:spacing w:before="120" w:after="0" w:line="240" w:lineRule="auto"/>
              <w:jc w:val="both"/>
              <w:rPr>
                <w:rFonts w:ascii="Times New Roman" w:hAnsi="Times New Roman" w:cs="Times New Roman"/>
              </w:rPr>
            </w:pPr>
            <w:r>
              <w:rPr>
                <w:rFonts w:ascii="Times New Roman" w:hAnsi="Times New Roman" w:cs="Times New Roman"/>
              </w:rPr>
              <w:t>*</w:t>
            </w:r>
            <w:r w:rsidRPr="0079659F">
              <w:rPr>
                <w:rFonts w:ascii="Times New Roman" w:hAnsi="Times New Roman" w:cs="Times New Roman"/>
              </w:rPr>
              <w:t xml:space="preserve">Bilgi edinme hakkı kapsamındaki başvurular için </w:t>
            </w:r>
            <w:r>
              <w:rPr>
                <w:rFonts w:ascii="Times New Roman" w:hAnsi="Times New Roman" w:cs="Times New Roman"/>
              </w:rPr>
              <w:t>8 (Sekiz)</w:t>
            </w:r>
            <w:r w:rsidRPr="0079659F">
              <w:rPr>
                <w:rFonts w:ascii="Times New Roman" w:hAnsi="Times New Roman" w:cs="Times New Roman"/>
              </w:rPr>
              <w:t xml:space="preserve"> iş günü, dilekçe hakkı kapsamındaki başvurular için 20</w:t>
            </w:r>
            <w:r>
              <w:rPr>
                <w:rFonts w:ascii="Times New Roman" w:hAnsi="Times New Roman" w:cs="Times New Roman"/>
              </w:rPr>
              <w:t xml:space="preserve"> (Yirmi)</w:t>
            </w:r>
            <w:r w:rsidRPr="0079659F">
              <w:rPr>
                <w:rFonts w:ascii="Times New Roman" w:hAnsi="Times New Roman" w:cs="Times New Roman"/>
              </w:rPr>
              <w:t xml:space="preserve"> gün süre verilmesi,</w:t>
            </w:r>
          </w:p>
          <w:p w:rsidR="0042622A" w:rsidRPr="0079659F" w:rsidRDefault="0042622A" w:rsidP="0042622A">
            <w:pPr>
              <w:spacing w:before="120" w:after="0" w:line="240" w:lineRule="auto"/>
              <w:jc w:val="both"/>
              <w:rPr>
                <w:rFonts w:ascii="Times New Roman" w:hAnsi="Times New Roman" w:cs="Times New Roman"/>
              </w:rPr>
            </w:pPr>
            <w:r>
              <w:rPr>
                <w:rFonts w:ascii="Times New Roman" w:hAnsi="Times New Roman" w:cs="Times New Roman"/>
              </w:rPr>
              <w:t>*</w:t>
            </w:r>
            <w:r w:rsidRPr="0079659F">
              <w:rPr>
                <w:rFonts w:ascii="Times New Roman" w:hAnsi="Times New Roman" w:cs="Times New Roman"/>
              </w:rPr>
              <w:t xml:space="preserve">Verilen süre içinde başvuruların gereğinin yapılarak sonucu hakkında başvuru sahibine </w:t>
            </w:r>
            <w:r>
              <w:rPr>
                <w:rFonts w:ascii="Times New Roman" w:hAnsi="Times New Roman" w:cs="Times New Roman"/>
              </w:rPr>
              <w:t xml:space="preserve">bilgi verilmesi ve verilen cevabın elektronik ortamda BİMER sistemine aktarılarak işlemin sonlamasının sağlanması, </w:t>
            </w:r>
          </w:p>
          <w:p w:rsidR="0042622A" w:rsidRPr="0079659F" w:rsidRDefault="0042622A" w:rsidP="0042622A">
            <w:pPr>
              <w:spacing w:before="120" w:after="0" w:line="240" w:lineRule="auto"/>
              <w:ind w:left="720"/>
              <w:jc w:val="both"/>
              <w:rPr>
                <w:rFonts w:ascii="Times New Roman" w:hAnsi="Times New Roman" w:cs="Times New Roman"/>
              </w:rPr>
            </w:pPr>
          </w:p>
          <w:p w:rsidR="0042622A" w:rsidRPr="00AD4834" w:rsidRDefault="0042622A" w:rsidP="0042622A">
            <w:pPr>
              <w:spacing w:before="120" w:after="0" w:line="240" w:lineRule="auto"/>
              <w:ind w:left="720"/>
              <w:jc w:val="both"/>
              <w:rPr>
                <w:rFonts w:ascii="Times New Roman" w:hAnsi="Times New Roman" w:cs="Times New Roman"/>
              </w:rPr>
            </w:pPr>
          </w:p>
        </w:tc>
        <w:tc>
          <w:tcPr>
            <w:tcW w:w="1283" w:type="dxa"/>
          </w:tcPr>
          <w:p w:rsidR="0042622A" w:rsidRPr="00AD4834" w:rsidRDefault="0042622A" w:rsidP="0042622A">
            <w:pPr>
              <w:jc w:val="center"/>
              <w:rPr>
                <w:rFonts w:ascii="Times New Roman" w:hAnsi="Times New Roman" w:cs="Times New Roman"/>
              </w:rPr>
            </w:pPr>
          </w:p>
        </w:tc>
        <w:tc>
          <w:tcPr>
            <w:tcW w:w="1710" w:type="dxa"/>
            <w:vAlign w:val="center"/>
          </w:tcPr>
          <w:p w:rsidR="0042622A" w:rsidRPr="00AD4834" w:rsidRDefault="0042622A" w:rsidP="0042622A">
            <w:pPr>
              <w:jc w:val="center"/>
              <w:rPr>
                <w:rFonts w:ascii="Times New Roman" w:hAnsi="Times New Roman" w:cs="Times New Roman"/>
              </w:rPr>
            </w:pPr>
          </w:p>
        </w:tc>
        <w:tc>
          <w:tcPr>
            <w:tcW w:w="2707" w:type="dxa"/>
            <w:vAlign w:val="center"/>
          </w:tcPr>
          <w:p w:rsidR="0042622A" w:rsidRPr="00AD4834" w:rsidRDefault="0042622A" w:rsidP="0042622A">
            <w:pPr>
              <w:spacing w:after="0"/>
              <w:rPr>
                <w:rFonts w:ascii="Times New Roman" w:hAnsi="Times New Roman" w:cs="Times New Roman"/>
              </w:rPr>
            </w:pPr>
          </w:p>
        </w:tc>
      </w:tr>
      <w:tr w:rsidR="0042622A" w:rsidRPr="00AD4834" w:rsidTr="00370384">
        <w:trPr>
          <w:cantSplit/>
          <w:trHeight w:val="648"/>
        </w:trPr>
        <w:tc>
          <w:tcPr>
            <w:tcW w:w="855" w:type="dxa"/>
            <w:vAlign w:val="center"/>
          </w:tcPr>
          <w:p w:rsidR="0042622A" w:rsidRPr="00AD4834" w:rsidRDefault="0042622A" w:rsidP="0042622A">
            <w:pPr>
              <w:spacing w:before="60" w:after="60"/>
              <w:jc w:val="center"/>
              <w:rPr>
                <w:rFonts w:ascii="Times New Roman" w:hAnsi="Times New Roman" w:cs="Times New Roman"/>
                <w:b/>
                <w:bCs/>
              </w:rPr>
            </w:pPr>
          </w:p>
        </w:tc>
        <w:tc>
          <w:tcPr>
            <w:tcW w:w="2423" w:type="dxa"/>
          </w:tcPr>
          <w:p w:rsidR="0042622A" w:rsidRPr="00AD4834" w:rsidRDefault="0042622A" w:rsidP="0042622A">
            <w:pPr>
              <w:rPr>
                <w:rFonts w:ascii="Times New Roman" w:hAnsi="Times New Roman" w:cs="Times New Roman"/>
              </w:rPr>
            </w:pPr>
          </w:p>
        </w:tc>
        <w:tc>
          <w:tcPr>
            <w:tcW w:w="5557" w:type="dxa"/>
          </w:tcPr>
          <w:p w:rsidR="0042622A" w:rsidRDefault="0042622A" w:rsidP="0042622A">
            <w:pPr>
              <w:spacing w:before="120" w:after="0" w:line="240" w:lineRule="auto"/>
              <w:jc w:val="both"/>
              <w:rPr>
                <w:rFonts w:ascii="Times New Roman" w:hAnsi="Times New Roman" w:cs="Times New Roman"/>
              </w:rPr>
            </w:pPr>
            <w:r>
              <w:rPr>
                <w:rFonts w:ascii="Times New Roman" w:hAnsi="Times New Roman" w:cs="Times New Roman"/>
                <w:b/>
              </w:rPr>
              <w:t>4</w:t>
            </w:r>
            <w:r w:rsidRPr="00531BC1">
              <w:rPr>
                <w:rFonts w:ascii="Times New Roman" w:hAnsi="Times New Roman" w:cs="Times New Roman"/>
                <w:b/>
              </w:rPr>
              <w:t>.</w:t>
            </w:r>
            <w:r w:rsidRPr="00531BC1">
              <w:rPr>
                <w:rFonts w:ascii="Times New Roman" w:hAnsi="Times New Roman" w:cs="Times New Roman"/>
              </w:rPr>
              <w:t xml:space="preserve">Kurumlara gönderilen </w:t>
            </w:r>
            <w:r>
              <w:rPr>
                <w:rFonts w:ascii="Times New Roman" w:hAnsi="Times New Roman" w:cs="Times New Roman"/>
              </w:rPr>
              <w:t xml:space="preserve">Bilgi Edinme </w:t>
            </w:r>
            <w:r w:rsidRPr="00531BC1">
              <w:rPr>
                <w:rFonts w:ascii="Times New Roman" w:hAnsi="Times New Roman" w:cs="Times New Roman"/>
              </w:rPr>
              <w:t>başvuruların</w:t>
            </w:r>
            <w:r>
              <w:rPr>
                <w:rFonts w:ascii="Times New Roman" w:hAnsi="Times New Roman" w:cs="Times New Roman"/>
              </w:rPr>
              <w:t>ın Bilgi E</w:t>
            </w:r>
            <w:r w:rsidRPr="00531BC1">
              <w:rPr>
                <w:rFonts w:ascii="Times New Roman" w:hAnsi="Times New Roman" w:cs="Times New Roman"/>
              </w:rPr>
              <w:t xml:space="preserve">dinme </w:t>
            </w:r>
            <w:r>
              <w:rPr>
                <w:rFonts w:ascii="Times New Roman" w:hAnsi="Times New Roman" w:cs="Times New Roman"/>
              </w:rPr>
              <w:t>İzleme D</w:t>
            </w:r>
            <w:r w:rsidRPr="00531BC1">
              <w:rPr>
                <w:rFonts w:ascii="Times New Roman" w:hAnsi="Times New Roman" w:cs="Times New Roman"/>
              </w:rPr>
              <w:t>efterine kaydedilmesi</w:t>
            </w:r>
            <w:r>
              <w:rPr>
                <w:rFonts w:ascii="Times New Roman" w:hAnsi="Times New Roman" w:cs="Times New Roman"/>
              </w:rPr>
              <w:t>,</w:t>
            </w:r>
          </w:p>
          <w:p w:rsidR="0042622A" w:rsidRDefault="0042622A" w:rsidP="0042622A">
            <w:pPr>
              <w:spacing w:before="120" w:after="0" w:line="240" w:lineRule="auto"/>
              <w:rPr>
                <w:rFonts w:ascii="Times New Roman" w:hAnsi="Times New Roman" w:cs="Times New Roman"/>
              </w:rPr>
            </w:pPr>
          </w:p>
          <w:p w:rsidR="0042622A" w:rsidRPr="00AD4834" w:rsidRDefault="0042622A" w:rsidP="0042622A">
            <w:pPr>
              <w:rPr>
                <w:rFonts w:ascii="Times New Roman" w:hAnsi="Times New Roman" w:cs="Times New Roman"/>
              </w:rPr>
            </w:pPr>
            <w:r>
              <w:rPr>
                <w:rFonts w:ascii="Times New Roman" w:hAnsi="Times New Roman" w:cs="Times New Roman"/>
                <w:b/>
                <w:bCs/>
              </w:rPr>
              <w:t>5</w:t>
            </w:r>
            <w:r w:rsidRPr="00AD4834">
              <w:rPr>
                <w:rFonts w:ascii="Times New Roman" w:hAnsi="Times New Roman" w:cs="Times New Roman"/>
                <w:b/>
                <w:bCs/>
              </w:rPr>
              <w:t>.</w:t>
            </w:r>
            <w:r w:rsidRPr="00AD4834">
              <w:rPr>
                <w:rFonts w:ascii="Times New Roman" w:hAnsi="Times New Roman" w:cs="Times New Roman"/>
              </w:rPr>
              <w:t>Bilgisayarda başvuruya ilişkin bilgilerin kaydedildiği Bilgi Edinme</w:t>
            </w:r>
            <w:r>
              <w:rPr>
                <w:rFonts w:ascii="Times New Roman" w:hAnsi="Times New Roman" w:cs="Times New Roman"/>
              </w:rPr>
              <w:t xml:space="preserve"> İzleme</w:t>
            </w:r>
            <w:r w:rsidRPr="00AD4834">
              <w:rPr>
                <w:rFonts w:ascii="Times New Roman" w:hAnsi="Times New Roman" w:cs="Times New Roman"/>
              </w:rPr>
              <w:t xml:space="preserve"> Defterlerinden süresi dolan başvurular</w:t>
            </w:r>
            <w:r>
              <w:rPr>
                <w:rFonts w:ascii="Times New Roman" w:hAnsi="Times New Roman" w:cs="Times New Roman"/>
              </w:rPr>
              <w:t xml:space="preserve"> her gün </w:t>
            </w:r>
            <w:r w:rsidRPr="00AD4834">
              <w:rPr>
                <w:rFonts w:ascii="Times New Roman" w:hAnsi="Times New Roman" w:cs="Times New Roman"/>
              </w:rPr>
              <w:t xml:space="preserve">kontrol edilerek kapatma işlemlerinin takip edilmesi, kapatıldığı tespit edilen başvuruların kapanma tarihinin bilgi edinme </w:t>
            </w:r>
            <w:r>
              <w:rPr>
                <w:rFonts w:ascii="Times New Roman" w:hAnsi="Times New Roman" w:cs="Times New Roman"/>
              </w:rPr>
              <w:t xml:space="preserve">izleme </w:t>
            </w:r>
            <w:r w:rsidRPr="00AD4834">
              <w:rPr>
                <w:rFonts w:ascii="Times New Roman" w:hAnsi="Times New Roman" w:cs="Times New Roman"/>
              </w:rPr>
              <w:t>de</w:t>
            </w:r>
            <w:r>
              <w:rPr>
                <w:rFonts w:ascii="Times New Roman" w:hAnsi="Times New Roman" w:cs="Times New Roman"/>
              </w:rPr>
              <w:t>fterine kaydedilmesi, diğer BİMER işlemlerinin ise BİMER elektronik sistem üzerindeki raporlamalar bölümünden her ay çıktısının alınarak süresi geçen başvuruların kontrol edilmesi, ilgili kurumlara gereğinin yaptırılarak başvuruların kapattırılması, Valilik talimatına uymayan kurumlara “TEKİT” yazısı gönderilmesi.</w:t>
            </w:r>
          </w:p>
          <w:p w:rsidR="0042622A" w:rsidRPr="00AD4834" w:rsidRDefault="0042622A" w:rsidP="0042622A">
            <w:pPr>
              <w:rPr>
                <w:rFonts w:ascii="Times New Roman" w:hAnsi="Times New Roman" w:cs="Times New Roman"/>
              </w:rPr>
            </w:pPr>
            <w:r w:rsidRPr="00AD4834">
              <w:rPr>
                <w:rFonts w:ascii="Times New Roman" w:hAnsi="Times New Roman" w:cs="Times New Roman"/>
              </w:rPr>
              <w:br/>
            </w:r>
            <w:r w:rsidRPr="00AD4834">
              <w:rPr>
                <w:rFonts w:ascii="Times New Roman" w:hAnsi="Times New Roman" w:cs="Times New Roman"/>
              </w:rPr>
              <w:br/>
            </w:r>
          </w:p>
        </w:tc>
        <w:tc>
          <w:tcPr>
            <w:tcW w:w="1283" w:type="dxa"/>
          </w:tcPr>
          <w:p w:rsidR="0042622A" w:rsidRPr="00AD4834" w:rsidRDefault="0042622A" w:rsidP="0042622A">
            <w:pPr>
              <w:rPr>
                <w:rFonts w:ascii="Times New Roman" w:hAnsi="Times New Roman" w:cs="Times New Roman"/>
              </w:rPr>
            </w:pPr>
          </w:p>
        </w:tc>
        <w:tc>
          <w:tcPr>
            <w:tcW w:w="1710" w:type="dxa"/>
          </w:tcPr>
          <w:p w:rsidR="0042622A" w:rsidRPr="00AD4834" w:rsidRDefault="0042622A" w:rsidP="0042622A">
            <w:pPr>
              <w:rPr>
                <w:rFonts w:ascii="Times New Roman" w:hAnsi="Times New Roman" w:cs="Times New Roman"/>
              </w:rPr>
            </w:pPr>
          </w:p>
        </w:tc>
        <w:tc>
          <w:tcPr>
            <w:tcW w:w="2707" w:type="dxa"/>
            <w:vAlign w:val="center"/>
          </w:tcPr>
          <w:p w:rsidR="0042622A" w:rsidRPr="00AD4834" w:rsidRDefault="0042622A" w:rsidP="0042622A">
            <w:pPr>
              <w:spacing w:before="60" w:after="60"/>
              <w:rPr>
                <w:rFonts w:ascii="Times New Roman" w:hAnsi="Times New Roman" w:cs="Times New Roman"/>
              </w:rPr>
            </w:pPr>
          </w:p>
          <w:p w:rsidR="0042622A" w:rsidRPr="00AD4834" w:rsidRDefault="0042622A" w:rsidP="0042622A">
            <w:pPr>
              <w:spacing w:before="60" w:after="60"/>
              <w:rPr>
                <w:rFonts w:ascii="Times New Roman" w:hAnsi="Times New Roman" w:cs="Times New Roman"/>
              </w:rPr>
            </w:pPr>
          </w:p>
          <w:p w:rsidR="0042622A" w:rsidRPr="00AD4834" w:rsidRDefault="0042622A" w:rsidP="0042622A">
            <w:pPr>
              <w:spacing w:before="60" w:after="60"/>
              <w:rPr>
                <w:rFonts w:ascii="Times New Roman" w:hAnsi="Times New Roman" w:cs="Times New Roman"/>
              </w:rPr>
            </w:pPr>
          </w:p>
          <w:p w:rsidR="0042622A" w:rsidRPr="00AD4834" w:rsidRDefault="0042622A" w:rsidP="0042622A">
            <w:pPr>
              <w:spacing w:before="60" w:after="60"/>
              <w:rPr>
                <w:rFonts w:ascii="Times New Roman" w:hAnsi="Times New Roman" w:cs="Times New Roman"/>
              </w:rPr>
            </w:pPr>
          </w:p>
          <w:p w:rsidR="0042622A" w:rsidRPr="00AD4834" w:rsidRDefault="0042622A" w:rsidP="0042622A">
            <w:pPr>
              <w:spacing w:before="60" w:after="60"/>
              <w:rPr>
                <w:rFonts w:ascii="Times New Roman" w:hAnsi="Times New Roman" w:cs="Times New Roman"/>
              </w:rPr>
            </w:pPr>
          </w:p>
        </w:tc>
      </w:tr>
      <w:tr w:rsidR="0042622A" w:rsidRPr="00AD4834" w:rsidTr="00370384">
        <w:trPr>
          <w:cantSplit/>
          <w:trHeight w:val="648"/>
        </w:trPr>
        <w:tc>
          <w:tcPr>
            <w:tcW w:w="855" w:type="dxa"/>
            <w:vAlign w:val="center"/>
          </w:tcPr>
          <w:p w:rsidR="0042622A" w:rsidRPr="00AD4834" w:rsidRDefault="0042622A" w:rsidP="0042622A">
            <w:pPr>
              <w:spacing w:before="60" w:after="60"/>
              <w:jc w:val="center"/>
              <w:rPr>
                <w:rFonts w:ascii="Times New Roman" w:hAnsi="Times New Roman" w:cs="Times New Roman"/>
                <w:b/>
                <w:bCs/>
              </w:rPr>
            </w:pPr>
          </w:p>
        </w:tc>
        <w:tc>
          <w:tcPr>
            <w:tcW w:w="2423" w:type="dxa"/>
            <w:vAlign w:val="center"/>
          </w:tcPr>
          <w:p w:rsidR="0042622A" w:rsidRPr="00AD4834" w:rsidRDefault="0042622A" w:rsidP="0042622A">
            <w:pPr>
              <w:jc w:val="both"/>
              <w:rPr>
                <w:rFonts w:ascii="Times New Roman" w:hAnsi="Times New Roman" w:cs="Times New Roman"/>
              </w:rPr>
            </w:pPr>
            <w:r w:rsidRPr="00AD4834">
              <w:rPr>
                <w:rFonts w:ascii="Times New Roman" w:hAnsi="Times New Roman" w:cs="Times New Roman"/>
              </w:rPr>
              <w:t>Kuruma yönlendirilen vatandaş başvurularının gereğini yaptırmak ve yapılan işlemin sonucundan</w:t>
            </w:r>
            <w:r>
              <w:rPr>
                <w:rFonts w:ascii="Times New Roman" w:hAnsi="Times New Roman" w:cs="Times New Roman"/>
              </w:rPr>
              <w:t xml:space="preserve"> </w:t>
            </w:r>
            <w:r w:rsidRPr="00AD4834">
              <w:rPr>
                <w:rFonts w:ascii="Times New Roman" w:hAnsi="Times New Roman" w:cs="Times New Roman"/>
              </w:rPr>
              <w:t xml:space="preserve">Bilgi Edinme Hakkı kapsamındaki başvurularda </w:t>
            </w:r>
            <w:r w:rsidRPr="00AD4834">
              <w:rPr>
                <w:rFonts w:ascii="Times New Roman" w:hAnsi="Times New Roman" w:cs="Times New Roman"/>
                <w:b/>
                <w:bCs/>
              </w:rPr>
              <w:t>15 iş günü</w:t>
            </w:r>
            <w:r>
              <w:rPr>
                <w:rFonts w:ascii="Times New Roman" w:hAnsi="Times New Roman" w:cs="Times New Roman"/>
                <w:b/>
                <w:bCs/>
              </w:rPr>
              <w:t xml:space="preserve"> </w:t>
            </w:r>
            <w:r w:rsidRPr="00AD4834">
              <w:rPr>
                <w:rFonts w:ascii="Times New Roman" w:hAnsi="Times New Roman" w:cs="Times New Roman"/>
              </w:rPr>
              <w:t xml:space="preserve">Dilekçe Hakkı kapsamındaki başvurularda </w:t>
            </w:r>
            <w:r w:rsidRPr="00AD4834">
              <w:rPr>
                <w:rFonts w:ascii="Times New Roman" w:hAnsi="Times New Roman" w:cs="Times New Roman"/>
                <w:b/>
                <w:bCs/>
              </w:rPr>
              <w:t xml:space="preserve">30 gün </w:t>
            </w:r>
            <w:r w:rsidRPr="00AD4834">
              <w:rPr>
                <w:rFonts w:ascii="Times New Roman" w:hAnsi="Times New Roman" w:cs="Times New Roman"/>
              </w:rPr>
              <w:t>içinde başvuru sahibine ve Valiliğe bilgi verilmesini sağlamak.</w:t>
            </w:r>
          </w:p>
          <w:p w:rsidR="0042622A" w:rsidRPr="00AD4834" w:rsidRDefault="0042622A" w:rsidP="0042622A">
            <w:pPr>
              <w:spacing w:before="60" w:after="60"/>
              <w:rPr>
                <w:rFonts w:ascii="Times New Roman" w:hAnsi="Times New Roman" w:cs="Times New Roman"/>
              </w:rPr>
            </w:pPr>
          </w:p>
        </w:tc>
        <w:tc>
          <w:tcPr>
            <w:tcW w:w="5557" w:type="dxa"/>
            <w:vAlign w:val="center"/>
          </w:tcPr>
          <w:p w:rsidR="0042622A" w:rsidRPr="009922BE" w:rsidRDefault="0042622A" w:rsidP="0042622A">
            <w:pPr>
              <w:pStyle w:val="ListeParagraf"/>
              <w:numPr>
                <w:ilvl w:val="0"/>
                <w:numId w:val="126"/>
              </w:numPr>
              <w:jc w:val="both"/>
              <w:rPr>
                <w:rFonts w:ascii="Times New Roman" w:hAnsi="Times New Roman" w:cs="Times New Roman"/>
              </w:rPr>
            </w:pPr>
            <w:r w:rsidRPr="009922BE">
              <w:rPr>
                <w:rFonts w:ascii="Times New Roman" w:hAnsi="Times New Roman" w:cs="Times New Roman"/>
              </w:rPr>
              <w:t>Valilik, Kaymakamlık ve Alt Birimlerinin BİMER Koordinatör ve yetkililerine hizmet içi eğitim planı çerçevesinde Genel Koordinatör tarafından masa başı eğitimi verilmesi.</w:t>
            </w:r>
          </w:p>
          <w:p w:rsidR="0042622A" w:rsidRPr="009922BE" w:rsidRDefault="0042622A" w:rsidP="0042622A">
            <w:pPr>
              <w:ind w:left="360"/>
              <w:jc w:val="both"/>
              <w:rPr>
                <w:rFonts w:ascii="Times New Roman" w:hAnsi="Times New Roman" w:cs="Times New Roman"/>
              </w:rPr>
            </w:pPr>
          </w:p>
          <w:p w:rsidR="0042622A" w:rsidRPr="00AD4834" w:rsidRDefault="0042622A" w:rsidP="0042622A">
            <w:pPr>
              <w:jc w:val="both"/>
              <w:rPr>
                <w:rFonts w:ascii="Times New Roman" w:hAnsi="Times New Roman" w:cs="Times New Roman"/>
                <w:b/>
                <w:bCs/>
              </w:rPr>
            </w:pPr>
          </w:p>
        </w:tc>
        <w:tc>
          <w:tcPr>
            <w:tcW w:w="1283" w:type="dxa"/>
          </w:tcPr>
          <w:p w:rsidR="0042622A" w:rsidRPr="00AD4834" w:rsidRDefault="0042622A" w:rsidP="0042622A">
            <w:pPr>
              <w:spacing w:before="60" w:after="60"/>
              <w:jc w:val="center"/>
              <w:rPr>
                <w:rFonts w:ascii="Times New Roman" w:hAnsi="Times New Roman" w:cs="Times New Roman"/>
                <w:color w:val="000000"/>
              </w:rPr>
            </w:pPr>
          </w:p>
          <w:p w:rsidR="0042622A" w:rsidRPr="00AD4834" w:rsidRDefault="0042622A" w:rsidP="0042622A">
            <w:pPr>
              <w:spacing w:before="60" w:after="60"/>
              <w:jc w:val="center"/>
              <w:rPr>
                <w:rFonts w:ascii="Times New Roman" w:hAnsi="Times New Roman" w:cs="Times New Roman"/>
                <w:color w:val="000000"/>
              </w:rPr>
            </w:pPr>
          </w:p>
          <w:p w:rsidR="0042622A" w:rsidRPr="00AD4834" w:rsidRDefault="0042622A" w:rsidP="0042622A">
            <w:pPr>
              <w:spacing w:before="60" w:after="60"/>
              <w:jc w:val="center"/>
              <w:rPr>
                <w:rFonts w:ascii="Times New Roman" w:hAnsi="Times New Roman" w:cs="Times New Roman"/>
                <w:color w:val="000000"/>
              </w:rPr>
            </w:pPr>
          </w:p>
          <w:p w:rsidR="0042622A" w:rsidRPr="00AD4834" w:rsidRDefault="0042622A" w:rsidP="0042622A">
            <w:pPr>
              <w:spacing w:before="60" w:after="60"/>
              <w:jc w:val="center"/>
              <w:rPr>
                <w:rFonts w:ascii="Times New Roman" w:hAnsi="Times New Roman" w:cs="Times New Roman"/>
                <w:color w:val="000000"/>
              </w:rPr>
            </w:pPr>
          </w:p>
          <w:p w:rsidR="0042622A" w:rsidRPr="00AD4834" w:rsidRDefault="0042622A" w:rsidP="0042622A">
            <w:pPr>
              <w:spacing w:before="60" w:after="60"/>
              <w:jc w:val="center"/>
              <w:rPr>
                <w:rFonts w:ascii="Times New Roman" w:hAnsi="Times New Roman" w:cs="Times New Roman"/>
                <w:color w:val="000000"/>
              </w:rPr>
            </w:pPr>
            <w:r w:rsidRPr="00AD4834">
              <w:rPr>
                <w:rFonts w:ascii="Times New Roman" w:hAnsi="Times New Roman" w:cs="Times New Roman"/>
                <w:color w:val="000000"/>
              </w:rPr>
              <w:t>Birim Müdürü</w:t>
            </w:r>
          </w:p>
          <w:p w:rsidR="0042622A" w:rsidRPr="00AD4834" w:rsidRDefault="0042622A" w:rsidP="0042622A">
            <w:pPr>
              <w:jc w:val="center"/>
              <w:rPr>
                <w:rFonts w:ascii="Times New Roman" w:hAnsi="Times New Roman" w:cs="Times New Roman"/>
              </w:rPr>
            </w:pPr>
          </w:p>
        </w:tc>
        <w:tc>
          <w:tcPr>
            <w:tcW w:w="1710" w:type="dxa"/>
            <w:vAlign w:val="center"/>
          </w:tcPr>
          <w:p w:rsidR="0042622A" w:rsidRPr="00AD4834" w:rsidRDefault="0042622A" w:rsidP="0042622A">
            <w:pPr>
              <w:jc w:val="center"/>
              <w:rPr>
                <w:rFonts w:ascii="Times New Roman" w:hAnsi="Times New Roman" w:cs="Times New Roman"/>
              </w:rPr>
            </w:pPr>
            <w:r w:rsidRPr="00AD4834">
              <w:rPr>
                <w:rFonts w:ascii="Times New Roman" w:hAnsi="Times New Roman" w:cs="Times New Roman"/>
              </w:rPr>
              <w:t>Yıllık</w:t>
            </w:r>
          </w:p>
        </w:tc>
        <w:tc>
          <w:tcPr>
            <w:tcW w:w="2707" w:type="dxa"/>
            <w:vAlign w:val="center"/>
          </w:tcPr>
          <w:p w:rsidR="0042622A" w:rsidRPr="00AD4834" w:rsidRDefault="0042622A" w:rsidP="0042622A">
            <w:pPr>
              <w:rPr>
                <w:rFonts w:ascii="Times New Roman" w:hAnsi="Times New Roman" w:cs="Times New Roman"/>
              </w:rPr>
            </w:pPr>
          </w:p>
        </w:tc>
      </w:tr>
      <w:bookmarkEnd w:id="0"/>
      <w:tr w:rsidR="00C27700" w:rsidRPr="00AD4834" w:rsidTr="004F39D7">
        <w:trPr>
          <w:cantSplit/>
          <w:trHeight w:val="648"/>
        </w:trPr>
        <w:tc>
          <w:tcPr>
            <w:tcW w:w="855" w:type="dxa"/>
            <w:vAlign w:val="center"/>
          </w:tcPr>
          <w:p w:rsidR="00C27700" w:rsidRPr="00AD4834" w:rsidRDefault="00C27700" w:rsidP="004F39D7">
            <w:pPr>
              <w:spacing w:before="60" w:after="60"/>
              <w:jc w:val="center"/>
              <w:rPr>
                <w:rFonts w:ascii="Times New Roman" w:hAnsi="Times New Roman" w:cs="Times New Roman"/>
                <w:b/>
                <w:bCs/>
              </w:rPr>
            </w:pPr>
            <w:r w:rsidRPr="00AD4834">
              <w:rPr>
                <w:rFonts w:ascii="Times New Roman" w:hAnsi="Times New Roman" w:cs="Times New Roman"/>
                <w:b/>
                <w:bCs/>
              </w:rPr>
              <w:lastRenderedPageBreak/>
              <w:t>15.</w:t>
            </w:r>
          </w:p>
        </w:tc>
        <w:tc>
          <w:tcPr>
            <w:tcW w:w="2423" w:type="dxa"/>
            <w:vAlign w:val="center"/>
          </w:tcPr>
          <w:p w:rsidR="00C27700" w:rsidRPr="00AD4834" w:rsidRDefault="00C27700" w:rsidP="004F39D7">
            <w:pPr>
              <w:rPr>
                <w:rFonts w:ascii="Times New Roman" w:hAnsi="Times New Roman" w:cs="Times New Roman"/>
              </w:rPr>
            </w:pPr>
            <w:r w:rsidRPr="00AD4834">
              <w:rPr>
                <w:rFonts w:ascii="Times New Roman" w:hAnsi="Times New Roman" w:cs="Times New Roman"/>
              </w:rPr>
              <w:t xml:space="preserve">Hatalı yönlendirme yapılmaması için BİMER sisteminden </w:t>
            </w:r>
            <w:r w:rsidRPr="00AD4834">
              <w:rPr>
                <w:rFonts w:ascii="Times New Roman" w:hAnsi="Times New Roman" w:cs="Times New Roman"/>
                <w:b/>
                <w:bCs/>
              </w:rPr>
              <w:t>1 gün</w:t>
            </w:r>
            <w:r w:rsidRPr="00AD4834">
              <w:rPr>
                <w:rFonts w:ascii="Times New Roman" w:hAnsi="Times New Roman" w:cs="Times New Roman"/>
              </w:rPr>
              <w:t xml:space="preserve"> içinde liste alınarak doğru yönlendirmelerin ilgili kurumlara yapılmasını sağlamak.</w:t>
            </w:r>
          </w:p>
        </w:tc>
        <w:tc>
          <w:tcPr>
            <w:tcW w:w="5557" w:type="dxa"/>
          </w:tcPr>
          <w:p w:rsidR="00C27700" w:rsidRDefault="00C27700" w:rsidP="004F39D7">
            <w:pPr>
              <w:spacing w:before="60" w:after="60"/>
              <w:rPr>
                <w:rFonts w:ascii="Times New Roman" w:hAnsi="Times New Roman" w:cs="Times New Roman"/>
              </w:rPr>
            </w:pPr>
          </w:p>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Kurumlara gönderilen başvuruların bir sonraki gün listesinin alınarak hatalı yönlendirmelerin kontrol edilmesi, kontrol edilen listeye kontrol edilmiştir şerhinin konulması ve yetkililerce paraflanması, hatalı yönlendirilen işlem tespit edildiğinde hatanın düzeltilmesi ve bulunan hatanın hatalı işlem formuna kaydedilmesi.</w:t>
            </w:r>
          </w:p>
        </w:tc>
        <w:tc>
          <w:tcPr>
            <w:tcW w:w="1283" w:type="dxa"/>
          </w:tcPr>
          <w:p w:rsidR="00C27700" w:rsidRPr="00AD4834" w:rsidRDefault="00C27700" w:rsidP="004F39D7">
            <w:pPr>
              <w:jc w:val="center"/>
              <w:rPr>
                <w:rFonts w:ascii="Times New Roman" w:hAnsi="Times New Roman" w:cs="Times New Roman"/>
              </w:rPr>
            </w:pPr>
          </w:p>
          <w:p w:rsidR="00C27700" w:rsidRPr="00AD4834" w:rsidRDefault="00C27700" w:rsidP="004F39D7">
            <w:pPr>
              <w:jc w:val="center"/>
              <w:rPr>
                <w:rFonts w:ascii="Times New Roman" w:hAnsi="Times New Roman" w:cs="Times New Roman"/>
              </w:rPr>
            </w:pPr>
          </w:p>
          <w:p w:rsidR="00C27700" w:rsidRPr="00AD4834" w:rsidRDefault="00C27700" w:rsidP="004F39D7">
            <w:pPr>
              <w:jc w:val="center"/>
              <w:rPr>
                <w:rFonts w:ascii="Times New Roman" w:hAnsi="Times New Roman" w:cs="Times New Roman"/>
              </w:rPr>
            </w:pPr>
          </w:p>
          <w:p w:rsidR="00C27700" w:rsidRPr="00AD4834" w:rsidRDefault="00C27700" w:rsidP="004F39D7">
            <w:pPr>
              <w:jc w:val="center"/>
              <w:rPr>
                <w:rFonts w:ascii="Times New Roman" w:hAnsi="Times New Roman" w:cs="Times New Roman"/>
              </w:rPr>
            </w:pPr>
            <w:r w:rsidRPr="00AD4834">
              <w:rPr>
                <w:rFonts w:ascii="Times New Roman" w:hAnsi="Times New Roman" w:cs="Times New Roman"/>
              </w:rPr>
              <w:t>Birim Müdürü</w:t>
            </w:r>
          </w:p>
        </w:tc>
        <w:tc>
          <w:tcPr>
            <w:tcW w:w="1710" w:type="dxa"/>
          </w:tcPr>
          <w:p w:rsidR="00C27700" w:rsidRPr="00AD4834" w:rsidRDefault="00C27700" w:rsidP="004F39D7">
            <w:pPr>
              <w:jc w:val="center"/>
              <w:rPr>
                <w:rFonts w:ascii="Times New Roman" w:hAnsi="Times New Roman" w:cs="Times New Roman"/>
              </w:rPr>
            </w:pPr>
          </w:p>
          <w:p w:rsidR="00C27700" w:rsidRPr="00AD4834" w:rsidRDefault="00C27700" w:rsidP="004F39D7">
            <w:pPr>
              <w:jc w:val="center"/>
              <w:rPr>
                <w:rFonts w:ascii="Times New Roman" w:hAnsi="Times New Roman" w:cs="Times New Roman"/>
              </w:rPr>
            </w:pPr>
          </w:p>
          <w:p w:rsidR="00C27700" w:rsidRPr="00AD4834" w:rsidRDefault="00C27700" w:rsidP="004F39D7">
            <w:pPr>
              <w:jc w:val="center"/>
              <w:rPr>
                <w:rFonts w:ascii="Times New Roman" w:hAnsi="Times New Roman" w:cs="Times New Roman"/>
              </w:rPr>
            </w:pPr>
          </w:p>
          <w:p w:rsidR="00C27700" w:rsidRPr="00AD4834" w:rsidRDefault="00C27700" w:rsidP="004F39D7">
            <w:pPr>
              <w:jc w:val="center"/>
              <w:rPr>
                <w:rFonts w:ascii="Times New Roman" w:hAnsi="Times New Roman" w:cs="Times New Roman"/>
              </w:rPr>
            </w:pPr>
            <w:r w:rsidRPr="00AD4834">
              <w:rPr>
                <w:rFonts w:ascii="Times New Roman" w:hAnsi="Times New Roman" w:cs="Times New Roman"/>
              </w:rPr>
              <w:t>Yıllık</w:t>
            </w:r>
          </w:p>
        </w:tc>
        <w:tc>
          <w:tcPr>
            <w:tcW w:w="2707" w:type="dxa"/>
            <w:vAlign w:val="center"/>
          </w:tcPr>
          <w:p w:rsidR="00C27700" w:rsidRPr="00AD4834" w:rsidRDefault="00C27700" w:rsidP="004F39D7">
            <w:pPr>
              <w:spacing w:before="60" w:after="60"/>
              <w:rPr>
                <w:rFonts w:ascii="Times New Roman" w:hAnsi="Times New Roman" w:cs="Times New Roman"/>
              </w:rPr>
            </w:pPr>
          </w:p>
          <w:p w:rsidR="00C27700" w:rsidRPr="00AD4834" w:rsidRDefault="00C27700" w:rsidP="004F39D7">
            <w:pPr>
              <w:spacing w:before="60" w:after="60"/>
              <w:rPr>
                <w:rFonts w:ascii="Times New Roman" w:hAnsi="Times New Roman" w:cs="Times New Roman"/>
              </w:rPr>
            </w:pPr>
          </w:p>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1- Bilgi Edinme İzleme Defteri</w:t>
            </w:r>
          </w:p>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2- BİMER İzleme Defteri</w:t>
            </w:r>
          </w:p>
          <w:p w:rsidR="00C27700" w:rsidRPr="00AD4834" w:rsidRDefault="00C27700" w:rsidP="004F39D7">
            <w:pPr>
              <w:spacing w:before="60" w:after="60"/>
              <w:rPr>
                <w:rFonts w:ascii="Times New Roman" w:hAnsi="Times New Roman" w:cs="Times New Roman"/>
              </w:rPr>
            </w:pPr>
            <w:r w:rsidRPr="00AD4834">
              <w:rPr>
                <w:rFonts w:ascii="Times New Roman" w:hAnsi="Times New Roman" w:cs="Times New Roman"/>
              </w:rPr>
              <w:t>3- Hatalı İşlem Formu</w:t>
            </w:r>
          </w:p>
          <w:p w:rsidR="00C27700" w:rsidRPr="00AD4834" w:rsidRDefault="00C27700" w:rsidP="004F39D7">
            <w:pPr>
              <w:spacing w:before="60" w:after="60"/>
              <w:rPr>
                <w:rFonts w:ascii="Times New Roman" w:hAnsi="Times New Roman" w:cs="Times New Roman"/>
              </w:rPr>
            </w:pPr>
          </w:p>
          <w:p w:rsidR="00C27700" w:rsidRPr="00AD4834" w:rsidRDefault="00C27700" w:rsidP="004F39D7">
            <w:pPr>
              <w:spacing w:before="60" w:after="60"/>
              <w:rPr>
                <w:rFonts w:ascii="Times New Roman" w:hAnsi="Times New Roman" w:cs="Times New Roman"/>
              </w:rPr>
            </w:pPr>
          </w:p>
          <w:p w:rsidR="00C27700" w:rsidRPr="00AD4834" w:rsidRDefault="00C27700" w:rsidP="004F39D7">
            <w:pPr>
              <w:spacing w:before="60" w:after="60"/>
              <w:rPr>
                <w:rFonts w:ascii="Times New Roman" w:hAnsi="Times New Roman" w:cs="Times New Roman"/>
              </w:rPr>
            </w:pPr>
          </w:p>
          <w:p w:rsidR="00C27700" w:rsidRPr="00AD4834" w:rsidRDefault="00C27700" w:rsidP="004F39D7">
            <w:pPr>
              <w:spacing w:before="60" w:after="60"/>
              <w:rPr>
                <w:rFonts w:ascii="Times New Roman" w:hAnsi="Times New Roman" w:cs="Times New Roman"/>
              </w:rPr>
            </w:pPr>
          </w:p>
        </w:tc>
      </w:tr>
    </w:tbl>
    <w:p w:rsidR="00E046C1" w:rsidRDefault="00E046C1" w:rsidP="002F7786">
      <w:pPr>
        <w:rPr>
          <w:rFonts w:ascii="Times New Roman" w:hAnsi="Times New Roman" w:cs="Times New Roman"/>
        </w:rPr>
      </w:pPr>
    </w:p>
    <w:sectPr w:rsidR="00E046C1" w:rsidSect="002400A9">
      <w:headerReference w:type="default" r:id="rId10"/>
      <w:footerReference w:type="default" r:id="rId11"/>
      <w:pgSz w:w="16838" w:h="11906" w:orient="landscape"/>
      <w:pgMar w:top="1059" w:right="1812"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C50" w:rsidRDefault="00BA2C50" w:rsidP="00E96A40">
      <w:pPr>
        <w:spacing w:after="0" w:line="240" w:lineRule="auto"/>
      </w:pPr>
      <w:r>
        <w:separator/>
      </w:r>
    </w:p>
  </w:endnote>
  <w:endnote w:type="continuationSeparator" w:id="0">
    <w:p w:rsidR="00BA2C50" w:rsidRDefault="00BA2C50" w:rsidP="00E9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837"/>
      <w:gridCol w:w="4837"/>
    </w:tblGrid>
    <w:tr w:rsidR="0014479A" w:rsidTr="002400A9">
      <w:trPr>
        <w:trHeight w:val="690"/>
      </w:trPr>
      <w:tc>
        <w:tcPr>
          <w:tcW w:w="4836" w:type="dxa"/>
          <w:vAlign w:val="center"/>
        </w:tcPr>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Hazırlayan</w:t>
          </w:r>
        </w:p>
      </w:tc>
      <w:tc>
        <w:tcPr>
          <w:tcW w:w="4837" w:type="dxa"/>
          <w:vAlign w:val="center"/>
        </w:tcPr>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Kontrol Eden</w:t>
          </w:r>
        </w:p>
      </w:tc>
      <w:tc>
        <w:tcPr>
          <w:tcW w:w="4837" w:type="dxa"/>
          <w:vAlign w:val="center"/>
        </w:tcPr>
        <w:p w:rsidR="0014479A" w:rsidRPr="00B60D56" w:rsidRDefault="0014479A" w:rsidP="002400A9">
          <w:pPr>
            <w:pStyle w:val="AltBilgi"/>
            <w:jc w:val="center"/>
            <w:rPr>
              <w:rFonts w:ascii="Times New Roman" w:hAnsi="Times New Roman" w:cs="Times New Roman"/>
              <w:b/>
            </w:rPr>
          </w:pPr>
        </w:p>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Onaylayan</w:t>
          </w:r>
        </w:p>
        <w:p w:rsidR="0014479A" w:rsidRPr="00B60D56" w:rsidRDefault="0014479A" w:rsidP="002400A9">
          <w:pPr>
            <w:pStyle w:val="AltBilgi"/>
            <w:jc w:val="center"/>
            <w:rPr>
              <w:rFonts w:ascii="Times New Roman" w:hAnsi="Times New Roman" w:cs="Times New Roman"/>
              <w:b/>
            </w:rPr>
          </w:pPr>
        </w:p>
      </w:tc>
    </w:tr>
    <w:tr w:rsidR="0014479A" w:rsidTr="002400A9">
      <w:trPr>
        <w:trHeight w:val="930"/>
      </w:trPr>
      <w:tc>
        <w:tcPr>
          <w:tcW w:w="4836" w:type="dxa"/>
          <w:vAlign w:val="center"/>
        </w:tcPr>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KYS Bürosu</w:t>
          </w:r>
        </w:p>
      </w:tc>
      <w:tc>
        <w:tcPr>
          <w:tcW w:w="4837" w:type="dxa"/>
          <w:vAlign w:val="center"/>
        </w:tcPr>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Yönetim Temsilcisi</w:t>
          </w:r>
        </w:p>
      </w:tc>
      <w:tc>
        <w:tcPr>
          <w:tcW w:w="4837" w:type="dxa"/>
          <w:vAlign w:val="center"/>
        </w:tcPr>
        <w:p w:rsidR="0014479A" w:rsidRPr="00B60D56" w:rsidRDefault="0014479A" w:rsidP="002400A9">
          <w:pPr>
            <w:pStyle w:val="AltBilgi"/>
            <w:jc w:val="center"/>
            <w:rPr>
              <w:rFonts w:ascii="Times New Roman" w:hAnsi="Times New Roman" w:cs="Times New Roman"/>
              <w:b/>
            </w:rPr>
          </w:pPr>
        </w:p>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Vali</w:t>
          </w:r>
        </w:p>
        <w:p w:rsidR="0014479A" w:rsidRPr="00B60D56" w:rsidRDefault="0014479A" w:rsidP="002400A9">
          <w:pPr>
            <w:pStyle w:val="AltBilgi"/>
            <w:jc w:val="center"/>
            <w:rPr>
              <w:rFonts w:ascii="Times New Roman" w:hAnsi="Times New Roman" w:cs="Times New Roman"/>
              <w:b/>
            </w:rPr>
          </w:pPr>
        </w:p>
        <w:p w:rsidR="0014479A" w:rsidRPr="00B60D56" w:rsidRDefault="0014479A" w:rsidP="002400A9">
          <w:pPr>
            <w:pStyle w:val="AltBilgi"/>
            <w:jc w:val="center"/>
            <w:rPr>
              <w:rFonts w:ascii="Times New Roman" w:hAnsi="Times New Roman" w:cs="Times New Roman"/>
              <w:b/>
            </w:rPr>
          </w:pPr>
        </w:p>
      </w:tc>
    </w:tr>
  </w:tbl>
  <w:p w:rsidR="0014479A" w:rsidRDefault="001447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C50" w:rsidRDefault="00BA2C50" w:rsidP="00E96A40">
      <w:pPr>
        <w:spacing w:after="0" w:line="240" w:lineRule="auto"/>
      </w:pPr>
      <w:r>
        <w:separator/>
      </w:r>
    </w:p>
  </w:footnote>
  <w:footnote w:type="continuationSeparator" w:id="0">
    <w:p w:rsidR="00BA2C50" w:rsidRDefault="00BA2C50" w:rsidP="00E96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5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0"/>
      <w:gridCol w:w="6204"/>
      <w:gridCol w:w="2230"/>
      <w:gridCol w:w="1985"/>
      <w:gridCol w:w="2126"/>
    </w:tblGrid>
    <w:tr w:rsidR="0014479A" w:rsidRPr="00AD4834" w:rsidTr="00447186">
      <w:trPr>
        <w:cantSplit/>
        <w:trHeight w:val="363"/>
      </w:trPr>
      <w:tc>
        <w:tcPr>
          <w:tcW w:w="1910" w:type="dxa"/>
          <w:vMerge w:val="restart"/>
          <w:vAlign w:val="center"/>
        </w:tcPr>
        <w:p w:rsidR="0014479A" w:rsidRPr="00AD4834" w:rsidRDefault="0014479A" w:rsidP="00862C17">
          <w:pPr>
            <w:pStyle w:val="stBilgi"/>
            <w:jc w:val="center"/>
            <w:rPr>
              <w:b/>
              <w:bCs/>
              <w:sz w:val="44"/>
              <w:szCs w:val="44"/>
            </w:rPr>
          </w:pPr>
          <w:r w:rsidRPr="00B2085B">
            <w:rPr>
              <w:b/>
              <w:bCs/>
              <w:noProof/>
              <w:sz w:val="44"/>
              <w:szCs w:val="44"/>
              <w:lang w:eastAsia="tr-TR"/>
            </w:rPr>
            <w:drawing>
              <wp:inline distT="0" distB="0" distL="0" distR="0">
                <wp:extent cx="1114425" cy="1114425"/>
                <wp:effectExtent l="0" t="0" r="9525" b="9525"/>
                <wp:docPr id="3" name="17 Resim"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 Resim" descr="logo.gif"/>
                        <pic:cNvPicPr>
                          <a:picLocks noChangeAspect="1"/>
                        </pic:cNvPicPr>
                      </pic:nvPicPr>
                      <pic:blipFill>
                        <a:blip r:embed="rId1" cstate="print"/>
                        <a:stretch>
                          <a:fillRect/>
                        </a:stretch>
                      </pic:blipFill>
                      <pic:spPr bwMode="auto">
                        <a:xfrm>
                          <a:off x="0" y="0"/>
                          <a:ext cx="1114425" cy="1114425"/>
                        </a:xfrm>
                        <a:prstGeom prst="rect">
                          <a:avLst/>
                        </a:prstGeom>
                        <a:noFill/>
                        <a:ln w="9525">
                          <a:noFill/>
                          <a:miter lim="800000"/>
                          <a:headEnd/>
                          <a:tailEnd/>
                        </a:ln>
                      </pic:spPr>
                    </pic:pic>
                  </a:graphicData>
                </a:graphic>
              </wp:inline>
            </w:drawing>
          </w:r>
        </w:p>
      </w:tc>
      <w:tc>
        <w:tcPr>
          <w:tcW w:w="6204" w:type="dxa"/>
        </w:tcPr>
        <w:p w:rsidR="0014479A" w:rsidRPr="00AD4834" w:rsidRDefault="0014479A" w:rsidP="00862C17">
          <w:pPr>
            <w:pStyle w:val="stBilgi"/>
            <w:jc w:val="center"/>
            <w:rPr>
              <w:rFonts w:ascii="Times New Roman" w:hAnsi="Times New Roman" w:cs="Times New Roman"/>
              <w:b/>
              <w:bCs/>
              <w:sz w:val="24"/>
              <w:szCs w:val="24"/>
            </w:rPr>
          </w:pPr>
          <w:r w:rsidRPr="00AD4834">
            <w:rPr>
              <w:rFonts w:ascii="Times New Roman" w:hAnsi="Times New Roman" w:cs="Times New Roman"/>
              <w:b/>
              <w:bCs/>
              <w:sz w:val="24"/>
              <w:szCs w:val="24"/>
            </w:rPr>
            <w:t>T.C.</w:t>
          </w:r>
        </w:p>
        <w:p w:rsidR="0014479A" w:rsidRPr="00AD4834" w:rsidRDefault="0014479A" w:rsidP="00862C17">
          <w:pPr>
            <w:pStyle w:val="stBilgi"/>
            <w:jc w:val="center"/>
            <w:rPr>
              <w:rFonts w:ascii="Times New Roman" w:hAnsi="Times New Roman" w:cs="Times New Roman"/>
              <w:b/>
              <w:bCs/>
              <w:sz w:val="24"/>
              <w:szCs w:val="24"/>
            </w:rPr>
          </w:pPr>
          <w:r w:rsidRPr="00AD4834">
            <w:rPr>
              <w:rFonts w:ascii="Times New Roman" w:hAnsi="Times New Roman" w:cs="Times New Roman"/>
              <w:b/>
              <w:bCs/>
              <w:sz w:val="24"/>
              <w:szCs w:val="24"/>
            </w:rPr>
            <w:t xml:space="preserve"> MERSİN VALİLİĞİ </w:t>
          </w:r>
        </w:p>
        <w:p w:rsidR="0014479A" w:rsidRPr="00AD4834" w:rsidRDefault="0014479A" w:rsidP="00862C17">
          <w:pPr>
            <w:pStyle w:val="stBilgi"/>
            <w:jc w:val="center"/>
            <w:rPr>
              <w:rFonts w:ascii="Times New Roman" w:hAnsi="Times New Roman" w:cs="Times New Roman"/>
              <w:b/>
              <w:bCs/>
              <w:sz w:val="24"/>
              <w:szCs w:val="24"/>
            </w:rPr>
          </w:pPr>
        </w:p>
      </w:tc>
      <w:tc>
        <w:tcPr>
          <w:tcW w:w="2230" w:type="dxa"/>
          <w:vAlign w:val="center"/>
        </w:tcPr>
        <w:p w:rsidR="0014479A" w:rsidRPr="00AD4834" w:rsidRDefault="0014479A" w:rsidP="008E0C56">
          <w:pPr>
            <w:pStyle w:val="stBilgi"/>
            <w:rPr>
              <w:rFonts w:ascii="Times New Roman" w:hAnsi="Times New Roman" w:cs="Times New Roman"/>
              <w:b/>
              <w:bCs/>
            </w:rPr>
          </w:pPr>
          <w:r w:rsidRPr="00AD4834">
            <w:rPr>
              <w:rFonts w:ascii="Times New Roman" w:hAnsi="Times New Roman" w:cs="Times New Roman"/>
              <w:b/>
              <w:bCs/>
            </w:rPr>
            <w:t>Doküman No</w:t>
          </w:r>
        </w:p>
      </w:tc>
      <w:tc>
        <w:tcPr>
          <w:tcW w:w="1985" w:type="dxa"/>
          <w:vAlign w:val="center"/>
        </w:tcPr>
        <w:p w:rsidR="0014479A" w:rsidRPr="00AD4834" w:rsidRDefault="0014479A" w:rsidP="004551E3">
          <w:pPr>
            <w:pStyle w:val="stBilgi"/>
            <w:rPr>
              <w:rFonts w:ascii="Times New Roman" w:hAnsi="Times New Roman" w:cs="Times New Roman"/>
              <w:b/>
              <w:bCs/>
            </w:rPr>
          </w:pPr>
          <w:r w:rsidRPr="00AD4834">
            <w:rPr>
              <w:rFonts w:ascii="Times New Roman" w:hAnsi="Times New Roman" w:cs="Times New Roman"/>
              <w:b/>
              <w:bCs/>
            </w:rPr>
            <w:t>MV.33.KYS.FR.0</w:t>
          </w:r>
          <w:r>
            <w:rPr>
              <w:rFonts w:ascii="Times New Roman" w:hAnsi="Times New Roman" w:cs="Times New Roman"/>
              <w:b/>
              <w:bCs/>
            </w:rPr>
            <w:t>7</w:t>
          </w:r>
        </w:p>
      </w:tc>
      <w:tc>
        <w:tcPr>
          <w:tcW w:w="2126" w:type="dxa"/>
          <w:vMerge w:val="restart"/>
        </w:tcPr>
        <w:p w:rsidR="0014479A" w:rsidRPr="00AD4834" w:rsidRDefault="0014479A" w:rsidP="004551E3">
          <w:pPr>
            <w:pStyle w:val="stBilgi"/>
            <w:rPr>
              <w:rFonts w:ascii="Times New Roman" w:hAnsi="Times New Roman" w:cs="Times New Roman"/>
              <w:b/>
              <w:bCs/>
            </w:rPr>
          </w:pPr>
          <w:r w:rsidRPr="00447186">
            <w:rPr>
              <w:rFonts w:ascii="Times New Roman" w:hAnsi="Times New Roman" w:cs="Times New Roman"/>
              <w:b/>
              <w:bCs/>
              <w:noProof/>
              <w:lang w:eastAsia="tr-TR"/>
            </w:rPr>
            <w:drawing>
              <wp:inline distT="0" distB="0" distL="0" distR="0">
                <wp:extent cx="1009650" cy="1085850"/>
                <wp:effectExtent l="19050" t="0" r="0" b="0"/>
                <wp:docPr id="4" name="Resim 1" descr="F:\K_Q_TSE_ISO_EN_9000-logo-1761A8C15E-seeklogo_com.gif"/>
                <wp:cNvGraphicFramePr/>
                <a:graphic xmlns:a="http://schemas.openxmlformats.org/drawingml/2006/main">
                  <a:graphicData uri="http://schemas.openxmlformats.org/drawingml/2006/picture">
                    <pic:pic xmlns:pic="http://schemas.openxmlformats.org/drawingml/2006/picture">
                      <pic:nvPicPr>
                        <pic:cNvPr id="433214" name="4 Resim" descr="F:\K_Q_TSE_ISO_EN_9000-logo-1761A8C15E-seeklogo_com.gif"/>
                        <pic:cNvPicPr>
                          <a:picLocks noChangeAspect="1" noChangeArrowheads="1"/>
                        </pic:cNvPicPr>
                      </pic:nvPicPr>
                      <pic:blipFill>
                        <a:blip r:embed="rId2" cstate="print"/>
                        <a:srcRect/>
                        <a:stretch>
                          <a:fillRect/>
                        </a:stretch>
                      </pic:blipFill>
                      <pic:spPr bwMode="auto">
                        <a:xfrm>
                          <a:off x="0" y="0"/>
                          <a:ext cx="1009650" cy="1085850"/>
                        </a:xfrm>
                        <a:prstGeom prst="rect">
                          <a:avLst/>
                        </a:prstGeom>
                        <a:noFill/>
                        <a:ln w="9525">
                          <a:noFill/>
                          <a:miter lim="800000"/>
                          <a:headEnd/>
                          <a:tailEnd/>
                        </a:ln>
                      </pic:spPr>
                    </pic:pic>
                  </a:graphicData>
                </a:graphic>
              </wp:inline>
            </w:drawing>
          </w:r>
        </w:p>
      </w:tc>
    </w:tr>
    <w:tr w:rsidR="0014479A" w:rsidRPr="00AD4834" w:rsidTr="00447186">
      <w:trPr>
        <w:cantSplit/>
        <w:trHeight w:val="162"/>
      </w:trPr>
      <w:tc>
        <w:tcPr>
          <w:tcW w:w="1910" w:type="dxa"/>
          <w:vMerge/>
        </w:tcPr>
        <w:p w:rsidR="0014479A" w:rsidRPr="00AD4834" w:rsidRDefault="0014479A" w:rsidP="00862C17">
          <w:pPr>
            <w:pStyle w:val="stBilgi"/>
          </w:pPr>
        </w:p>
      </w:tc>
      <w:tc>
        <w:tcPr>
          <w:tcW w:w="6204" w:type="dxa"/>
          <w:vMerge w:val="restart"/>
          <w:vAlign w:val="center"/>
        </w:tcPr>
        <w:p w:rsidR="0014479A" w:rsidRPr="00AD4834" w:rsidRDefault="0014479A" w:rsidP="00862C17">
          <w:pPr>
            <w:pStyle w:val="stBilgi"/>
            <w:jc w:val="center"/>
            <w:rPr>
              <w:rFonts w:ascii="Times New Roman" w:hAnsi="Times New Roman" w:cs="Times New Roman"/>
              <w:b/>
              <w:bCs/>
              <w:sz w:val="24"/>
              <w:szCs w:val="24"/>
            </w:rPr>
          </w:pPr>
          <w:r w:rsidRPr="00AD4834">
            <w:rPr>
              <w:rFonts w:ascii="Times New Roman" w:hAnsi="Times New Roman" w:cs="Times New Roman"/>
              <w:b/>
              <w:bCs/>
              <w:sz w:val="24"/>
              <w:szCs w:val="24"/>
            </w:rPr>
            <w:t>Kalite Hedefleri Takip Formu</w:t>
          </w:r>
        </w:p>
      </w:tc>
      <w:tc>
        <w:tcPr>
          <w:tcW w:w="2230" w:type="dxa"/>
        </w:tcPr>
        <w:p w:rsidR="0014479A" w:rsidRPr="00AD4834" w:rsidRDefault="0014479A" w:rsidP="00862C17">
          <w:pPr>
            <w:pStyle w:val="stBilgi"/>
            <w:rPr>
              <w:rFonts w:ascii="Times New Roman" w:hAnsi="Times New Roman" w:cs="Times New Roman"/>
              <w:b/>
              <w:bCs/>
            </w:rPr>
          </w:pPr>
          <w:r w:rsidRPr="00AD4834">
            <w:rPr>
              <w:rFonts w:ascii="Times New Roman" w:hAnsi="Times New Roman" w:cs="Times New Roman"/>
              <w:b/>
              <w:bCs/>
            </w:rPr>
            <w:t>Yayın Tarihi</w:t>
          </w:r>
        </w:p>
      </w:tc>
      <w:tc>
        <w:tcPr>
          <w:tcW w:w="1985" w:type="dxa"/>
        </w:tcPr>
        <w:p w:rsidR="0014479A" w:rsidRPr="00AD4834" w:rsidRDefault="0014479A" w:rsidP="004551E3">
          <w:pPr>
            <w:pStyle w:val="stBilgi"/>
            <w:jc w:val="both"/>
            <w:rPr>
              <w:rFonts w:ascii="Times New Roman" w:hAnsi="Times New Roman" w:cs="Times New Roman"/>
              <w:b/>
              <w:bCs/>
            </w:rPr>
          </w:pPr>
          <w:r>
            <w:rPr>
              <w:rFonts w:ascii="Times New Roman" w:hAnsi="Times New Roman" w:cs="Times New Roman"/>
              <w:b/>
              <w:bCs/>
            </w:rPr>
            <w:t>01.08.2011</w:t>
          </w:r>
        </w:p>
      </w:tc>
      <w:tc>
        <w:tcPr>
          <w:tcW w:w="2126" w:type="dxa"/>
          <w:vMerge/>
        </w:tcPr>
        <w:p w:rsidR="0014479A" w:rsidRDefault="0014479A" w:rsidP="004551E3">
          <w:pPr>
            <w:pStyle w:val="stBilgi"/>
            <w:jc w:val="both"/>
            <w:rPr>
              <w:rFonts w:ascii="Times New Roman" w:hAnsi="Times New Roman" w:cs="Times New Roman"/>
              <w:b/>
              <w:bCs/>
            </w:rPr>
          </w:pPr>
        </w:p>
      </w:tc>
    </w:tr>
    <w:tr w:rsidR="0014479A" w:rsidRPr="00AD4834" w:rsidTr="00447186">
      <w:trPr>
        <w:cantSplit/>
        <w:trHeight w:val="162"/>
      </w:trPr>
      <w:tc>
        <w:tcPr>
          <w:tcW w:w="1910" w:type="dxa"/>
          <w:vMerge/>
        </w:tcPr>
        <w:p w:rsidR="0014479A" w:rsidRPr="00AD4834" w:rsidRDefault="0014479A" w:rsidP="00862C17">
          <w:pPr>
            <w:pStyle w:val="stBilgi"/>
          </w:pPr>
        </w:p>
      </w:tc>
      <w:tc>
        <w:tcPr>
          <w:tcW w:w="6204" w:type="dxa"/>
          <w:vMerge/>
        </w:tcPr>
        <w:p w:rsidR="0014479A" w:rsidRPr="00AD4834" w:rsidRDefault="0014479A" w:rsidP="00862C17">
          <w:pPr>
            <w:pStyle w:val="stBilgi"/>
            <w:rPr>
              <w:rFonts w:ascii="Times New Roman" w:hAnsi="Times New Roman" w:cs="Times New Roman"/>
            </w:rPr>
          </w:pPr>
        </w:p>
      </w:tc>
      <w:tc>
        <w:tcPr>
          <w:tcW w:w="2230" w:type="dxa"/>
        </w:tcPr>
        <w:p w:rsidR="0014479A" w:rsidRPr="00AD4834" w:rsidRDefault="0014479A" w:rsidP="00862C17">
          <w:pPr>
            <w:pStyle w:val="stBilgi"/>
            <w:rPr>
              <w:rFonts w:ascii="Times New Roman" w:hAnsi="Times New Roman" w:cs="Times New Roman"/>
              <w:b/>
              <w:bCs/>
            </w:rPr>
          </w:pPr>
          <w:r w:rsidRPr="00AD4834">
            <w:rPr>
              <w:rFonts w:ascii="Times New Roman" w:hAnsi="Times New Roman" w:cs="Times New Roman"/>
              <w:b/>
              <w:bCs/>
            </w:rPr>
            <w:t>Revizyon No</w:t>
          </w:r>
        </w:p>
      </w:tc>
      <w:tc>
        <w:tcPr>
          <w:tcW w:w="1985" w:type="dxa"/>
        </w:tcPr>
        <w:p w:rsidR="0014479A" w:rsidRPr="00AD4834" w:rsidRDefault="0014479A" w:rsidP="004551E3">
          <w:pPr>
            <w:pStyle w:val="stBilgi"/>
            <w:jc w:val="both"/>
            <w:rPr>
              <w:rFonts w:ascii="Times New Roman" w:hAnsi="Times New Roman" w:cs="Times New Roman"/>
              <w:b/>
              <w:bCs/>
            </w:rPr>
          </w:pPr>
        </w:p>
      </w:tc>
      <w:tc>
        <w:tcPr>
          <w:tcW w:w="2126" w:type="dxa"/>
          <w:vMerge/>
        </w:tcPr>
        <w:p w:rsidR="0014479A" w:rsidRPr="00AD4834" w:rsidRDefault="0014479A" w:rsidP="004551E3">
          <w:pPr>
            <w:pStyle w:val="stBilgi"/>
            <w:jc w:val="both"/>
            <w:rPr>
              <w:rFonts w:ascii="Times New Roman" w:hAnsi="Times New Roman" w:cs="Times New Roman"/>
              <w:b/>
              <w:bCs/>
            </w:rPr>
          </w:pPr>
        </w:p>
      </w:tc>
    </w:tr>
    <w:tr w:rsidR="0014479A" w:rsidRPr="00AD4834" w:rsidTr="00447186">
      <w:trPr>
        <w:cantSplit/>
        <w:trHeight w:val="162"/>
      </w:trPr>
      <w:tc>
        <w:tcPr>
          <w:tcW w:w="1910" w:type="dxa"/>
          <w:vMerge/>
        </w:tcPr>
        <w:p w:rsidR="0014479A" w:rsidRPr="00AD4834" w:rsidRDefault="0014479A" w:rsidP="00862C17">
          <w:pPr>
            <w:pStyle w:val="stBilgi"/>
          </w:pPr>
        </w:p>
      </w:tc>
      <w:tc>
        <w:tcPr>
          <w:tcW w:w="6204" w:type="dxa"/>
          <w:vMerge/>
        </w:tcPr>
        <w:p w:rsidR="0014479A" w:rsidRPr="00AD4834" w:rsidRDefault="0014479A" w:rsidP="00862C17">
          <w:pPr>
            <w:pStyle w:val="stBilgi"/>
            <w:rPr>
              <w:rFonts w:ascii="Times New Roman" w:hAnsi="Times New Roman" w:cs="Times New Roman"/>
            </w:rPr>
          </w:pPr>
        </w:p>
      </w:tc>
      <w:tc>
        <w:tcPr>
          <w:tcW w:w="2230" w:type="dxa"/>
        </w:tcPr>
        <w:p w:rsidR="0014479A" w:rsidRPr="00AD4834" w:rsidRDefault="0014479A" w:rsidP="00862C17">
          <w:pPr>
            <w:pStyle w:val="stBilgi"/>
            <w:rPr>
              <w:rFonts w:ascii="Times New Roman" w:hAnsi="Times New Roman" w:cs="Times New Roman"/>
              <w:b/>
              <w:bCs/>
            </w:rPr>
          </w:pPr>
          <w:r w:rsidRPr="00AD4834">
            <w:rPr>
              <w:rFonts w:ascii="Times New Roman" w:hAnsi="Times New Roman" w:cs="Times New Roman"/>
              <w:b/>
              <w:bCs/>
            </w:rPr>
            <w:t>Revizyon Tarihi</w:t>
          </w:r>
        </w:p>
      </w:tc>
      <w:tc>
        <w:tcPr>
          <w:tcW w:w="1985" w:type="dxa"/>
        </w:tcPr>
        <w:p w:rsidR="0014479A" w:rsidRPr="00AD4834" w:rsidRDefault="0014479A" w:rsidP="004551E3">
          <w:pPr>
            <w:pStyle w:val="stBilgi"/>
            <w:jc w:val="both"/>
            <w:rPr>
              <w:rFonts w:ascii="Times New Roman" w:hAnsi="Times New Roman" w:cs="Times New Roman"/>
              <w:b/>
              <w:bCs/>
            </w:rPr>
          </w:pPr>
        </w:p>
      </w:tc>
      <w:tc>
        <w:tcPr>
          <w:tcW w:w="2126" w:type="dxa"/>
          <w:vMerge/>
        </w:tcPr>
        <w:p w:rsidR="0014479A" w:rsidRPr="00AD4834" w:rsidRDefault="0014479A" w:rsidP="004551E3">
          <w:pPr>
            <w:pStyle w:val="stBilgi"/>
            <w:jc w:val="both"/>
            <w:rPr>
              <w:rFonts w:ascii="Times New Roman" w:hAnsi="Times New Roman" w:cs="Times New Roman"/>
              <w:b/>
              <w:bCs/>
            </w:rPr>
          </w:pPr>
        </w:p>
      </w:tc>
    </w:tr>
    <w:tr w:rsidR="0014479A" w:rsidRPr="00AD4834" w:rsidTr="00447186">
      <w:trPr>
        <w:cantSplit/>
        <w:trHeight w:val="72"/>
      </w:trPr>
      <w:tc>
        <w:tcPr>
          <w:tcW w:w="1910" w:type="dxa"/>
          <w:vMerge/>
        </w:tcPr>
        <w:p w:rsidR="0014479A" w:rsidRPr="00AD4834" w:rsidRDefault="0014479A" w:rsidP="00862C17">
          <w:pPr>
            <w:pStyle w:val="stBilgi"/>
          </w:pPr>
        </w:p>
      </w:tc>
      <w:tc>
        <w:tcPr>
          <w:tcW w:w="6204" w:type="dxa"/>
          <w:vMerge/>
        </w:tcPr>
        <w:p w:rsidR="0014479A" w:rsidRPr="00AD4834" w:rsidRDefault="0014479A" w:rsidP="00862C17">
          <w:pPr>
            <w:pStyle w:val="stBilgi"/>
            <w:rPr>
              <w:rFonts w:ascii="Times New Roman" w:hAnsi="Times New Roman" w:cs="Times New Roman"/>
            </w:rPr>
          </w:pPr>
        </w:p>
      </w:tc>
      <w:tc>
        <w:tcPr>
          <w:tcW w:w="2230" w:type="dxa"/>
        </w:tcPr>
        <w:p w:rsidR="0014479A" w:rsidRPr="00AD4834" w:rsidRDefault="0014479A" w:rsidP="00862C17">
          <w:pPr>
            <w:pStyle w:val="stBilgi"/>
            <w:rPr>
              <w:rFonts w:ascii="Times New Roman" w:hAnsi="Times New Roman" w:cs="Times New Roman"/>
              <w:b/>
              <w:bCs/>
            </w:rPr>
          </w:pPr>
          <w:r w:rsidRPr="00AD4834">
            <w:rPr>
              <w:rFonts w:ascii="Times New Roman" w:hAnsi="Times New Roman" w:cs="Times New Roman"/>
              <w:b/>
              <w:bCs/>
            </w:rPr>
            <w:t>Sayfa</w:t>
          </w:r>
        </w:p>
      </w:tc>
      <w:tc>
        <w:tcPr>
          <w:tcW w:w="1985" w:type="dxa"/>
        </w:tcPr>
        <w:p w:rsidR="0014479A" w:rsidRPr="00AD4834" w:rsidRDefault="00B3437A" w:rsidP="0033128C">
          <w:pPr>
            <w:pStyle w:val="stBilgi"/>
            <w:rPr>
              <w:rFonts w:ascii="Times New Roman" w:hAnsi="Times New Roman" w:cs="Times New Roman"/>
              <w:b/>
              <w:bCs/>
            </w:rPr>
          </w:pPr>
          <w:r w:rsidRPr="001E7866">
            <w:rPr>
              <w:rStyle w:val="SayfaNumaras"/>
              <w:rFonts w:ascii="Times New Roman" w:hAnsi="Times New Roman" w:cs="Times New Roman"/>
              <w:b/>
            </w:rPr>
            <w:fldChar w:fldCharType="begin"/>
          </w:r>
          <w:r w:rsidR="00F27C0C" w:rsidRPr="001E7866">
            <w:rPr>
              <w:rStyle w:val="SayfaNumaras"/>
              <w:rFonts w:ascii="Times New Roman" w:hAnsi="Times New Roman" w:cs="Times New Roman"/>
              <w:b/>
            </w:rPr>
            <w:instrText xml:space="preserve"> PAGE </w:instrText>
          </w:r>
          <w:r w:rsidRPr="001E7866">
            <w:rPr>
              <w:rStyle w:val="SayfaNumaras"/>
              <w:rFonts w:ascii="Times New Roman" w:hAnsi="Times New Roman" w:cs="Times New Roman"/>
              <w:b/>
            </w:rPr>
            <w:fldChar w:fldCharType="separate"/>
          </w:r>
          <w:r w:rsidR="0042622A">
            <w:rPr>
              <w:rStyle w:val="SayfaNumaras"/>
              <w:rFonts w:ascii="Times New Roman" w:hAnsi="Times New Roman" w:cs="Times New Roman"/>
              <w:b/>
              <w:noProof/>
            </w:rPr>
            <w:t>13</w:t>
          </w:r>
          <w:r w:rsidRPr="001E7866">
            <w:rPr>
              <w:rStyle w:val="SayfaNumaras"/>
              <w:rFonts w:ascii="Times New Roman" w:hAnsi="Times New Roman" w:cs="Times New Roman"/>
              <w:b/>
            </w:rPr>
            <w:fldChar w:fldCharType="end"/>
          </w:r>
          <w:r w:rsidR="00F27C0C" w:rsidRPr="001E7866">
            <w:rPr>
              <w:rFonts w:ascii="Times New Roman" w:hAnsi="Times New Roman" w:cs="Times New Roman"/>
              <w:b/>
              <w:bCs/>
            </w:rPr>
            <w:t>/</w:t>
          </w:r>
          <w:r w:rsidR="00C27700">
            <w:rPr>
              <w:rFonts w:ascii="Times New Roman" w:hAnsi="Times New Roman" w:cs="Times New Roman"/>
              <w:b/>
              <w:bCs/>
            </w:rPr>
            <w:t>1</w:t>
          </w:r>
          <w:r w:rsidR="0033128C">
            <w:rPr>
              <w:rStyle w:val="SayfaNumaras"/>
              <w:rFonts w:ascii="Times New Roman" w:hAnsi="Times New Roman" w:cs="Times New Roman"/>
              <w:b/>
            </w:rPr>
            <w:t>3</w:t>
          </w:r>
        </w:p>
      </w:tc>
      <w:tc>
        <w:tcPr>
          <w:tcW w:w="2126" w:type="dxa"/>
          <w:vMerge/>
        </w:tcPr>
        <w:p w:rsidR="0014479A" w:rsidRPr="00AD4834" w:rsidRDefault="0014479A" w:rsidP="00E37CE8">
          <w:pPr>
            <w:pStyle w:val="stBilgi"/>
            <w:rPr>
              <w:rStyle w:val="SayfaNumaras"/>
              <w:b/>
              <w:bCs/>
            </w:rPr>
          </w:pPr>
        </w:p>
      </w:tc>
    </w:tr>
  </w:tbl>
  <w:p w:rsidR="0014479A" w:rsidRDefault="001447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BA"/>
    <w:multiLevelType w:val="hybridMultilevel"/>
    <w:tmpl w:val="139230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1AE1D49"/>
    <w:multiLevelType w:val="hybridMultilevel"/>
    <w:tmpl w:val="A98C119C"/>
    <w:lvl w:ilvl="0" w:tplc="3DA44D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D43164"/>
    <w:multiLevelType w:val="hybridMultilevel"/>
    <w:tmpl w:val="F63E5ED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15:restartNumberingAfterBreak="0">
    <w:nsid w:val="03080189"/>
    <w:multiLevelType w:val="hybridMultilevel"/>
    <w:tmpl w:val="3ECC79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03335808"/>
    <w:multiLevelType w:val="hybridMultilevel"/>
    <w:tmpl w:val="DC08AA56"/>
    <w:lvl w:ilvl="0" w:tplc="041F000F">
      <w:start w:val="1"/>
      <w:numFmt w:val="decimal"/>
      <w:lvlText w:val="%1."/>
      <w:lvlJc w:val="left"/>
      <w:pPr>
        <w:ind w:left="1626" w:hanging="360"/>
      </w:pPr>
      <w:rPr>
        <w:rFonts w:hint="default"/>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5" w15:restartNumberingAfterBreak="0">
    <w:nsid w:val="05152D38"/>
    <w:multiLevelType w:val="hybridMultilevel"/>
    <w:tmpl w:val="6FEAE10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05EB4AE3"/>
    <w:multiLevelType w:val="hybridMultilevel"/>
    <w:tmpl w:val="ED5EC7CE"/>
    <w:lvl w:ilvl="0" w:tplc="EED4E6FA">
      <w:start w:val="1"/>
      <w:numFmt w:val="decimal"/>
      <w:lvlText w:val="%1."/>
      <w:lvlJc w:val="left"/>
      <w:pPr>
        <w:ind w:left="502" w:hanging="360"/>
      </w:pPr>
      <w:rPr>
        <w:sz w:val="16"/>
        <w:szCs w:val="16"/>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06953AE4"/>
    <w:multiLevelType w:val="hybridMultilevel"/>
    <w:tmpl w:val="087E18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6DA1B6F"/>
    <w:multiLevelType w:val="hybridMultilevel"/>
    <w:tmpl w:val="3A9022C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06EE7BD4"/>
    <w:multiLevelType w:val="hybridMultilevel"/>
    <w:tmpl w:val="9B7ED268"/>
    <w:lvl w:ilvl="0" w:tplc="939412A6">
      <w:start w:val="1"/>
      <w:numFmt w:val="decimal"/>
      <w:lvlText w:val="%1."/>
      <w:lvlJc w:val="left"/>
      <w:pPr>
        <w:ind w:left="360" w:hanging="360"/>
      </w:pPr>
      <w:rPr>
        <w:rFonts w:ascii="Times New Roman" w:hAnsi="Times New Roman" w:cs="Times New Roman" w:hint="default"/>
        <w:b w:val="0"/>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0BB30215"/>
    <w:multiLevelType w:val="hybridMultilevel"/>
    <w:tmpl w:val="234A52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8E5E40"/>
    <w:multiLevelType w:val="hybridMultilevel"/>
    <w:tmpl w:val="ED3A61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0F671039"/>
    <w:multiLevelType w:val="hybridMultilevel"/>
    <w:tmpl w:val="028AC20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10264511"/>
    <w:multiLevelType w:val="hybridMultilevel"/>
    <w:tmpl w:val="B9C2E2AE"/>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4" w15:restartNumberingAfterBreak="0">
    <w:nsid w:val="11116C50"/>
    <w:multiLevelType w:val="hybridMultilevel"/>
    <w:tmpl w:val="1AEE85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1233629C"/>
    <w:multiLevelType w:val="hybridMultilevel"/>
    <w:tmpl w:val="77B254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128778C5"/>
    <w:multiLevelType w:val="hybridMultilevel"/>
    <w:tmpl w:val="BDF84E2E"/>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7" w15:restartNumberingAfterBreak="0">
    <w:nsid w:val="12A5064B"/>
    <w:multiLevelType w:val="hybridMultilevel"/>
    <w:tmpl w:val="211A6824"/>
    <w:lvl w:ilvl="0" w:tplc="041F000F">
      <w:start w:val="1"/>
      <w:numFmt w:val="decimal"/>
      <w:lvlText w:val="%1."/>
      <w:lvlJc w:val="left"/>
      <w:pPr>
        <w:ind w:left="798" w:hanging="360"/>
      </w:pPr>
    </w:lvl>
    <w:lvl w:ilvl="1" w:tplc="041F0019" w:tentative="1">
      <w:start w:val="1"/>
      <w:numFmt w:val="lowerLetter"/>
      <w:lvlText w:val="%2."/>
      <w:lvlJc w:val="left"/>
      <w:pPr>
        <w:ind w:left="1518" w:hanging="360"/>
      </w:pPr>
    </w:lvl>
    <w:lvl w:ilvl="2" w:tplc="041F001B" w:tentative="1">
      <w:start w:val="1"/>
      <w:numFmt w:val="lowerRoman"/>
      <w:lvlText w:val="%3."/>
      <w:lvlJc w:val="right"/>
      <w:pPr>
        <w:ind w:left="2238" w:hanging="180"/>
      </w:pPr>
    </w:lvl>
    <w:lvl w:ilvl="3" w:tplc="041F000F" w:tentative="1">
      <w:start w:val="1"/>
      <w:numFmt w:val="decimal"/>
      <w:lvlText w:val="%4."/>
      <w:lvlJc w:val="left"/>
      <w:pPr>
        <w:ind w:left="2958" w:hanging="360"/>
      </w:pPr>
    </w:lvl>
    <w:lvl w:ilvl="4" w:tplc="041F0019" w:tentative="1">
      <w:start w:val="1"/>
      <w:numFmt w:val="lowerLetter"/>
      <w:lvlText w:val="%5."/>
      <w:lvlJc w:val="left"/>
      <w:pPr>
        <w:ind w:left="3678" w:hanging="360"/>
      </w:pPr>
    </w:lvl>
    <w:lvl w:ilvl="5" w:tplc="041F001B" w:tentative="1">
      <w:start w:val="1"/>
      <w:numFmt w:val="lowerRoman"/>
      <w:lvlText w:val="%6."/>
      <w:lvlJc w:val="right"/>
      <w:pPr>
        <w:ind w:left="4398" w:hanging="180"/>
      </w:pPr>
    </w:lvl>
    <w:lvl w:ilvl="6" w:tplc="041F000F" w:tentative="1">
      <w:start w:val="1"/>
      <w:numFmt w:val="decimal"/>
      <w:lvlText w:val="%7."/>
      <w:lvlJc w:val="left"/>
      <w:pPr>
        <w:ind w:left="5118" w:hanging="360"/>
      </w:pPr>
    </w:lvl>
    <w:lvl w:ilvl="7" w:tplc="041F0019" w:tentative="1">
      <w:start w:val="1"/>
      <w:numFmt w:val="lowerLetter"/>
      <w:lvlText w:val="%8."/>
      <w:lvlJc w:val="left"/>
      <w:pPr>
        <w:ind w:left="5838" w:hanging="360"/>
      </w:pPr>
    </w:lvl>
    <w:lvl w:ilvl="8" w:tplc="041F001B" w:tentative="1">
      <w:start w:val="1"/>
      <w:numFmt w:val="lowerRoman"/>
      <w:lvlText w:val="%9."/>
      <w:lvlJc w:val="right"/>
      <w:pPr>
        <w:ind w:left="6558" w:hanging="180"/>
      </w:pPr>
    </w:lvl>
  </w:abstractNum>
  <w:abstractNum w:abstractNumId="18" w15:restartNumberingAfterBreak="0">
    <w:nsid w:val="12EC1149"/>
    <w:multiLevelType w:val="hybridMultilevel"/>
    <w:tmpl w:val="EFD0A4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14B63D9D"/>
    <w:multiLevelType w:val="hybridMultilevel"/>
    <w:tmpl w:val="DC08AA56"/>
    <w:lvl w:ilvl="0" w:tplc="041F000F">
      <w:start w:val="1"/>
      <w:numFmt w:val="decimal"/>
      <w:lvlText w:val="%1."/>
      <w:lvlJc w:val="left"/>
      <w:pPr>
        <w:ind w:left="1626" w:hanging="360"/>
      </w:pPr>
      <w:rPr>
        <w:rFonts w:hint="default"/>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20" w15:restartNumberingAfterBreak="0">
    <w:nsid w:val="162540BC"/>
    <w:multiLevelType w:val="hybridMultilevel"/>
    <w:tmpl w:val="5BF899A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1" w15:restartNumberingAfterBreak="0">
    <w:nsid w:val="168D545F"/>
    <w:multiLevelType w:val="hybridMultilevel"/>
    <w:tmpl w:val="EAA67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AE6219B"/>
    <w:multiLevelType w:val="hybridMultilevel"/>
    <w:tmpl w:val="F1306F8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1B79249B"/>
    <w:multiLevelType w:val="hybridMultilevel"/>
    <w:tmpl w:val="3126033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1BFE1812"/>
    <w:multiLevelType w:val="hybridMultilevel"/>
    <w:tmpl w:val="6414E240"/>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5" w15:restartNumberingAfterBreak="0">
    <w:nsid w:val="1C0D5FFA"/>
    <w:multiLevelType w:val="hybridMultilevel"/>
    <w:tmpl w:val="70BA14D4"/>
    <w:lvl w:ilvl="0" w:tplc="041F000F">
      <w:start w:val="1"/>
      <w:numFmt w:val="decimal"/>
      <w:lvlText w:val="%1."/>
      <w:lvlJc w:val="left"/>
      <w:pPr>
        <w:tabs>
          <w:tab w:val="num" w:pos="1440"/>
        </w:tabs>
        <w:ind w:left="1440" w:hanging="360"/>
      </w:p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041F0019">
      <w:start w:val="1"/>
      <w:numFmt w:val="lowerLetter"/>
      <w:lvlText w:val="%5."/>
      <w:lvlJc w:val="left"/>
      <w:pPr>
        <w:tabs>
          <w:tab w:val="num" w:pos="4320"/>
        </w:tabs>
        <w:ind w:left="4320" w:hanging="360"/>
      </w:pPr>
    </w:lvl>
    <w:lvl w:ilvl="5" w:tplc="041F001B">
      <w:start w:val="1"/>
      <w:numFmt w:val="lowerRoman"/>
      <w:lvlText w:val="%6."/>
      <w:lvlJc w:val="right"/>
      <w:pPr>
        <w:tabs>
          <w:tab w:val="num" w:pos="5040"/>
        </w:tabs>
        <w:ind w:left="5040" w:hanging="180"/>
      </w:pPr>
    </w:lvl>
    <w:lvl w:ilvl="6" w:tplc="041F000F">
      <w:start w:val="1"/>
      <w:numFmt w:val="decimal"/>
      <w:lvlText w:val="%7."/>
      <w:lvlJc w:val="left"/>
      <w:pPr>
        <w:tabs>
          <w:tab w:val="num" w:pos="5760"/>
        </w:tabs>
        <w:ind w:left="5760" w:hanging="360"/>
      </w:p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26" w15:restartNumberingAfterBreak="0">
    <w:nsid w:val="1C384C47"/>
    <w:multiLevelType w:val="hybridMultilevel"/>
    <w:tmpl w:val="E6803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1D0E4FDE"/>
    <w:multiLevelType w:val="hybridMultilevel"/>
    <w:tmpl w:val="6C16013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1F70551D"/>
    <w:multiLevelType w:val="hybridMultilevel"/>
    <w:tmpl w:val="E00254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1002E63"/>
    <w:multiLevelType w:val="hybridMultilevel"/>
    <w:tmpl w:val="2EB666F6"/>
    <w:lvl w:ilvl="0" w:tplc="6AD4D37E">
      <w:start w:val="1"/>
      <w:numFmt w:val="decimal"/>
      <w:lvlText w:val="%1."/>
      <w:lvlJc w:val="left"/>
      <w:pPr>
        <w:ind w:left="720" w:hanging="360"/>
      </w:pPr>
      <w:rPr>
        <w:rFonts w:ascii="Times New Roman" w:hAnsi="Times New Roman" w:cs="Times New Roman"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15:restartNumberingAfterBreak="0">
    <w:nsid w:val="22ED11EF"/>
    <w:multiLevelType w:val="hybridMultilevel"/>
    <w:tmpl w:val="BE2410C4"/>
    <w:lvl w:ilvl="0" w:tplc="53B84C3A">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3761760"/>
    <w:multiLevelType w:val="hybridMultilevel"/>
    <w:tmpl w:val="D714C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45C0B74"/>
    <w:multiLevelType w:val="hybridMultilevel"/>
    <w:tmpl w:val="139CA53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3" w15:restartNumberingAfterBreak="0">
    <w:nsid w:val="2505756C"/>
    <w:multiLevelType w:val="hybridMultilevel"/>
    <w:tmpl w:val="FBEAC82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253C33D7"/>
    <w:multiLevelType w:val="hybridMultilevel"/>
    <w:tmpl w:val="01902B48"/>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5" w15:restartNumberingAfterBreak="0">
    <w:nsid w:val="25DA5BFD"/>
    <w:multiLevelType w:val="hybridMultilevel"/>
    <w:tmpl w:val="6554D56A"/>
    <w:lvl w:ilvl="0" w:tplc="26CE1FE4">
      <w:start w:val="1"/>
      <w:numFmt w:val="decimal"/>
      <w:lvlText w:val="%1."/>
      <w:lvlJc w:val="left"/>
      <w:pPr>
        <w:ind w:left="738" w:hanging="360"/>
      </w:pPr>
      <w:rPr>
        <w:rFonts w:ascii="Times New Roman" w:hAnsi="Times New Roman" w:cs="Times New Roman" w:hint="default"/>
        <w:sz w:val="20"/>
        <w:szCs w:val="20"/>
      </w:rPr>
    </w:lvl>
    <w:lvl w:ilvl="1" w:tplc="041F0019">
      <w:start w:val="1"/>
      <w:numFmt w:val="lowerLetter"/>
      <w:lvlText w:val="%2."/>
      <w:lvlJc w:val="left"/>
      <w:pPr>
        <w:ind w:left="1458" w:hanging="360"/>
      </w:pPr>
    </w:lvl>
    <w:lvl w:ilvl="2" w:tplc="041F001B">
      <w:start w:val="1"/>
      <w:numFmt w:val="lowerRoman"/>
      <w:lvlText w:val="%3."/>
      <w:lvlJc w:val="right"/>
      <w:pPr>
        <w:ind w:left="2178" w:hanging="180"/>
      </w:pPr>
    </w:lvl>
    <w:lvl w:ilvl="3" w:tplc="041F000F">
      <w:start w:val="1"/>
      <w:numFmt w:val="decimal"/>
      <w:lvlText w:val="%4."/>
      <w:lvlJc w:val="left"/>
      <w:pPr>
        <w:ind w:left="2898" w:hanging="360"/>
      </w:pPr>
    </w:lvl>
    <w:lvl w:ilvl="4" w:tplc="041F0019">
      <w:start w:val="1"/>
      <w:numFmt w:val="lowerLetter"/>
      <w:lvlText w:val="%5."/>
      <w:lvlJc w:val="left"/>
      <w:pPr>
        <w:ind w:left="3618" w:hanging="360"/>
      </w:pPr>
    </w:lvl>
    <w:lvl w:ilvl="5" w:tplc="041F001B">
      <w:start w:val="1"/>
      <w:numFmt w:val="lowerRoman"/>
      <w:lvlText w:val="%6."/>
      <w:lvlJc w:val="right"/>
      <w:pPr>
        <w:ind w:left="4338" w:hanging="180"/>
      </w:pPr>
    </w:lvl>
    <w:lvl w:ilvl="6" w:tplc="041F000F">
      <w:start w:val="1"/>
      <w:numFmt w:val="decimal"/>
      <w:lvlText w:val="%7."/>
      <w:lvlJc w:val="left"/>
      <w:pPr>
        <w:ind w:left="5058" w:hanging="360"/>
      </w:pPr>
    </w:lvl>
    <w:lvl w:ilvl="7" w:tplc="041F0019">
      <w:start w:val="1"/>
      <w:numFmt w:val="lowerLetter"/>
      <w:lvlText w:val="%8."/>
      <w:lvlJc w:val="left"/>
      <w:pPr>
        <w:ind w:left="5778" w:hanging="360"/>
      </w:pPr>
    </w:lvl>
    <w:lvl w:ilvl="8" w:tplc="041F001B">
      <w:start w:val="1"/>
      <w:numFmt w:val="lowerRoman"/>
      <w:lvlText w:val="%9."/>
      <w:lvlJc w:val="right"/>
      <w:pPr>
        <w:ind w:left="6498" w:hanging="180"/>
      </w:pPr>
    </w:lvl>
  </w:abstractNum>
  <w:abstractNum w:abstractNumId="36" w15:restartNumberingAfterBreak="0">
    <w:nsid w:val="25FB490D"/>
    <w:multiLevelType w:val="hybridMultilevel"/>
    <w:tmpl w:val="6B84FE30"/>
    <w:lvl w:ilvl="0" w:tplc="041F000F">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7" w15:restartNumberingAfterBreak="0">
    <w:nsid w:val="26124429"/>
    <w:multiLevelType w:val="hybridMultilevel"/>
    <w:tmpl w:val="3274F20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8" w15:restartNumberingAfterBreak="0">
    <w:nsid w:val="271D4050"/>
    <w:multiLevelType w:val="hybridMultilevel"/>
    <w:tmpl w:val="1B3C3986"/>
    <w:lvl w:ilvl="0" w:tplc="041F000F">
      <w:start w:val="1"/>
      <w:numFmt w:val="decimal"/>
      <w:lvlText w:val="%1."/>
      <w:lvlJc w:val="left"/>
      <w:pPr>
        <w:ind w:left="788" w:hanging="360"/>
      </w:pPr>
    </w:lvl>
    <w:lvl w:ilvl="1" w:tplc="041F0019">
      <w:start w:val="1"/>
      <w:numFmt w:val="lowerLetter"/>
      <w:lvlText w:val="%2."/>
      <w:lvlJc w:val="left"/>
      <w:pPr>
        <w:ind w:left="1508" w:hanging="360"/>
      </w:pPr>
    </w:lvl>
    <w:lvl w:ilvl="2" w:tplc="041F001B">
      <w:start w:val="1"/>
      <w:numFmt w:val="lowerRoman"/>
      <w:lvlText w:val="%3."/>
      <w:lvlJc w:val="right"/>
      <w:pPr>
        <w:ind w:left="2228" w:hanging="180"/>
      </w:pPr>
    </w:lvl>
    <w:lvl w:ilvl="3" w:tplc="041F000F">
      <w:start w:val="1"/>
      <w:numFmt w:val="decimal"/>
      <w:lvlText w:val="%4."/>
      <w:lvlJc w:val="left"/>
      <w:pPr>
        <w:ind w:left="2948" w:hanging="360"/>
      </w:pPr>
    </w:lvl>
    <w:lvl w:ilvl="4" w:tplc="041F0019">
      <w:start w:val="1"/>
      <w:numFmt w:val="lowerLetter"/>
      <w:lvlText w:val="%5."/>
      <w:lvlJc w:val="left"/>
      <w:pPr>
        <w:ind w:left="3668" w:hanging="360"/>
      </w:pPr>
    </w:lvl>
    <w:lvl w:ilvl="5" w:tplc="041F001B">
      <w:start w:val="1"/>
      <w:numFmt w:val="lowerRoman"/>
      <w:lvlText w:val="%6."/>
      <w:lvlJc w:val="right"/>
      <w:pPr>
        <w:ind w:left="4388" w:hanging="180"/>
      </w:pPr>
    </w:lvl>
    <w:lvl w:ilvl="6" w:tplc="041F000F">
      <w:start w:val="1"/>
      <w:numFmt w:val="decimal"/>
      <w:lvlText w:val="%7."/>
      <w:lvlJc w:val="left"/>
      <w:pPr>
        <w:ind w:left="5108" w:hanging="360"/>
      </w:pPr>
    </w:lvl>
    <w:lvl w:ilvl="7" w:tplc="041F0019">
      <w:start w:val="1"/>
      <w:numFmt w:val="lowerLetter"/>
      <w:lvlText w:val="%8."/>
      <w:lvlJc w:val="left"/>
      <w:pPr>
        <w:ind w:left="5828" w:hanging="360"/>
      </w:pPr>
    </w:lvl>
    <w:lvl w:ilvl="8" w:tplc="041F001B">
      <w:start w:val="1"/>
      <w:numFmt w:val="lowerRoman"/>
      <w:lvlText w:val="%9."/>
      <w:lvlJc w:val="right"/>
      <w:pPr>
        <w:ind w:left="6548" w:hanging="180"/>
      </w:pPr>
    </w:lvl>
  </w:abstractNum>
  <w:abstractNum w:abstractNumId="39" w15:restartNumberingAfterBreak="0">
    <w:nsid w:val="27DD0DB7"/>
    <w:multiLevelType w:val="hybridMultilevel"/>
    <w:tmpl w:val="C5F4C87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0" w15:restartNumberingAfterBreak="0">
    <w:nsid w:val="2825504A"/>
    <w:multiLevelType w:val="hybridMultilevel"/>
    <w:tmpl w:val="BD72680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1" w15:restartNumberingAfterBreak="0">
    <w:nsid w:val="28F211FD"/>
    <w:multiLevelType w:val="hybridMultilevel"/>
    <w:tmpl w:val="B0E8388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2" w15:restartNumberingAfterBreak="0">
    <w:nsid w:val="2ACF0596"/>
    <w:multiLevelType w:val="hybridMultilevel"/>
    <w:tmpl w:val="B0486448"/>
    <w:lvl w:ilvl="0" w:tplc="9D9E22AC">
      <w:start w:val="1"/>
      <w:numFmt w:val="decimal"/>
      <w:lvlText w:val="%1."/>
      <w:lvlJc w:val="left"/>
      <w:pPr>
        <w:ind w:left="720" w:hanging="360"/>
      </w:pPr>
      <w:rPr>
        <w:i w:val="0"/>
        <w:iCs w:val="0"/>
        <w:sz w:val="18"/>
        <w:szCs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3" w15:restartNumberingAfterBreak="0">
    <w:nsid w:val="2B3962BB"/>
    <w:multiLevelType w:val="hybridMultilevel"/>
    <w:tmpl w:val="ED5EC7CE"/>
    <w:lvl w:ilvl="0" w:tplc="EED4E6FA">
      <w:start w:val="1"/>
      <w:numFmt w:val="decimal"/>
      <w:lvlText w:val="%1."/>
      <w:lvlJc w:val="left"/>
      <w:pPr>
        <w:ind w:left="502" w:hanging="360"/>
      </w:pPr>
      <w:rPr>
        <w:sz w:val="16"/>
        <w:szCs w:val="16"/>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4" w15:restartNumberingAfterBreak="0">
    <w:nsid w:val="2B4D549A"/>
    <w:multiLevelType w:val="hybridMultilevel"/>
    <w:tmpl w:val="0AFA85EA"/>
    <w:lvl w:ilvl="0" w:tplc="A2F4E79E">
      <w:start w:val="6"/>
      <w:numFmt w:val="decimal"/>
      <w:lvlText w:val="%1"/>
      <w:lvlJc w:val="left"/>
      <w:pPr>
        <w:ind w:left="779" w:hanging="360"/>
      </w:pPr>
      <w:rPr>
        <w:rFonts w:hint="default"/>
      </w:rPr>
    </w:lvl>
    <w:lvl w:ilvl="1" w:tplc="041F0019">
      <w:start w:val="1"/>
      <w:numFmt w:val="lowerLetter"/>
      <w:lvlText w:val="%2."/>
      <w:lvlJc w:val="left"/>
      <w:pPr>
        <w:ind w:left="1499" w:hanging="360"/>
      </w:pPr>
    </w:lvl>
    <w:lvl w:ilvl="2" w:tplc="041F001B">
      <w:start w:val="1"/>
      <w:numFmt w:val="lowerRoman"/>
      <w:lvlText w:val="%3."/>
      <w:lvlJc w:val="right"/>
      <w:pPr>
        <w:ind w:left="2219" w:hanging="180"/>
      </w:pPr>
    </w:lvl>
    <w:lvl w:ilvl="3" w:tplc="041F000F">
      <w:start w:val="1"/>
      <w:numFmt w:val="decimal"/>
      <w:lvlText w:val="%4."/>
      <w:lvlJc w:val="left"/>
      <w:pPr>
        <w:ind w:left="2939" w:hanging="360"/>
      </w:pPr>
    </w:lvl>
    <w:lvl w:ilvl="4" w:tplc="041F0019">
      <w:start w:val="1"/>
      <w:numFmt w:val="lowerLetter"/>
      <w:lvlText w:val="%5."/>
      <w:lvlJc w:val="left"/>
      <w:pPr>
        <w:ind w:left="3659" w:hanging="360"/>
      </w:pPr>
    </w:lvl>
    <w:lvl w:ilvl="5" w:tplc="041F001B">
      <w:start w:val="1"/>
      <w:numFmt w:val="lowerRoman"/>
      <w:lvlText w:val="%6."/>
      <w:lvlJc w:val="right"/>
      <w:pPr>
        <w:ind w:left="4379" w:hanging="180"/>
      </w:pPr>
    </w:lvl>
    <w:lvl w:ilvl="6" w:tplc="041F000F">
      <w:start w:val="1"/>
      <w:numFmt w:val="decimal"/>
      <w:lvlText w:val="%7."/>
      <w:lvlJc w:val="left"/>
      <w:pPr>
        <w:ind w:left="5099" w:hanging="360"/>
      </w:pPr>
    </w:lvl>
    <w:lvl w:ilvl="7" w:tplc="041F0019">
      <w:start w:val="1"/>
      <w:numFmt w:val="lowerLetter"/>
      <w:lvlText w:val="%8."/>
      <w:lvlJc w:val="left"/>
      <w:pPr>
        <w:ind w:left="5819" w:hanging="360"/>
      </w:pPr>
    </w:lvl>
    <w:lvl w:ilvl="8" w:tplc="041F001B">
      <w:start w:val="1"/>
      <w:numFmt w:val="lowerRoman"/>
      <w:lvlText w:val="%9."/>
      <w:lvlJc w:val="right"/>
      <w:pPr>
        <w:ind w:left="6539" w:hanging="180"/>
      </w:pPr>
    </w:lvl>
  </w:abstractNum>
  <w:abstractNum w:abstractNumId="45" w15:restartNumberingAfterBreak="0">
    <w:nsid w:val="2D071A43"/>
    <w:multiLevelType w:val="hybridMultilevel"/>
    <w:tmpl w:val="8396AC7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6" w15:restartNumberingAfterBreak="0">
    <w:nsid w:val="2D4B5A61"/>
    <w:multiLevelType w:val="hybridMultilevel"/>
    <w:tmpl w:val="24A06A2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7" w15:restartNumberingAfterBreak="0">
    <w:nsid w:val="2D985F84"/>
    <w:multiLevelType w:val="hybridMultilevel"/>
    <w:tmpl w:val="22AA45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2E9262E1"/>
    <w:multiLevelType w:val="hybridMultilevel"/>
    <w:tmpl w:val="5FACA8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9" w15:restartNumberingAfterBreak="0">
    <w:nsid w:val="3119431D"/>
    <w:multiLevelType w:val="hybridMultilevel"/>
    <w:tmpl w:val="D0D651E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0" w15:restartNumberingAfterBreak="0">
    <w:nsid w:val="314612B6"/>
    <w:multiLevelType w:val="hybridMultilevel"/>
    <w:tmpl w:val="F6B080D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1" w15:restartNumberingAfterBreak="0">
    <w:nsid w:val="32CF5A99"/>
    <w:multiLevelType w:val="hybridMultilevel"/>
    <w:tmpl w:val="BDDE623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2" w15:restartNumberingAfterBreak="0">
    <w:nsid w:val="331B4EC3"/>
    <w:multiLevelType w:val="hybridMultilevel"/>
    <w:tmpl w:val="B4EC3A80"/>
    <w:lvl w:ilvl="0" w:tplc="6AD4D37E">
      <w:start w:val="1"/>
      <w:numFmt w:val="decimal"/>
      <w:lvlText w:val="%1."/>
      <w:lvlJc w:val="left"/>
      <w:pPr>
        <w:ind w:left="719" w:hanging="360"/>
      </w:pPr>
      <w:rPr>
        <w:rFonts w:ascii="Times New Roman" w:hAnsi="Times New Roman" w:cs="Times New Roman" w:hint="default"/>
        <w:b/>
        <w:bCs/>
      </w:rPr>
    </w:lvl>
    <w:lvl w:ilvl="1" w:tplc="041F0019" w:tentative="1">
      <w:start w:val="1"/>
      <w:numFmt w:val="lowerLetter"/>
      <w:lvlText w:val="%2."/>
      <w:lvlJc w:val="left"/>
      <w:pPr>
        <w:ind w:left="1439" w:hanging="360"/>
      </w:pPr>
    </w:lvl>
    <w:lvl w:ilvl="2" w:tplc="041F001B" w:tentative="1">
      <w:start w:val="1"/>
      <w:numFmt w:val="lowerRoman"/>
      <w:lvlText w:val="%3."/>
      <w:lvlJc w:val="right"/>
      <w:pPr>
        <w:ind w:left="2159" w:hanging="180"/>
      </w:pPr>
    </w:lvl>
    <w:lvl w:ilvl="3" w:tplc="041F000F" w:tentative="1">
      <w:start w:val="1"/>
      <w:numFmt w:val="decimal"/>
      <w:lvlText w:val="%4."/>
      <w:lvlJc w:val="left"/>
      <w:pPr>
        <w:ind w:left="2879" w:hanging="360"/>
      </w:pPr>
    </w:lvl>
    <w:lvl w:ilvl="4" w:tplc="041F0019" w:tentative="1">
      <w:start w:val="1"/>
      <w:numFmt w:val="lowerLetter"/>
      <w:lvlText w:val="%5."/>
      <w:lvlJc w:val="left"/>
      <w:pPr>
        <w:ind w:left="3599" w:hanging="360"/>
      </w:pPr>
    </w:lvl>
    <w:lvl w:ilvl="5" w:tplc="041F001B" w:tentative="1">
      <w:start w:val="1"/>
      <w:numFmt w:val="lowerRoman"/>
      <w:lvlText w:val="%6."/>
      <w:lvlJc w:val="right"/>
      <w:pPr>
        <w:ind w:left="4319" w:hanging="180"/>
      </w:pPr>
    </w:lvl>
    <w:lvl w:ilvl="6" w:tplc="041F000F" w:tentative="1">
      <w:start w:val="1"/>
      <w:numFmt w:val="decimal"/>
      <w:lvlText w:val="%7."/>
      <w:lvlJc w:val="left"/>
      <w:pPr>
        <w:ind w:left="5039" w:hanging="360"/>
      </w:pPr>
    </w:lvl>
    <w:lvl w:ilvl="7" w:tplc="041F0019" w:tentative="1">
      <w:start w:val="1"/>
      <w:numFmt w:val="lowerLetter"/>
      <w:lvlText w:val="%8."/>
      <w:lvlJc w:val="left"/>
      <w:pPr>
        <w:ind w:left="5759" w:hanging="360"/>
      </w:pPr>
    </w:lvl>
    <w:lvl w:ilvl="8" w:tplc="041F001B" w:tentative="1">
      <w:start w:val="1"/>
      <w:numFmt w:val="lowerRoman"/>
      <w:lvlText w:val="%9."/>
      <w:lvlJc w:val="right"/>
      <w:pPr>
        <w:ind w:left="6479" w:hanging="180"/>
      </w:pPr>
    </w:lvl>
  </w:abstractNum>
  <w:abstractNum w:abstractNumId="53" w15:restartNumberingAfterBreak="0">
    <w:nsid w:val="35664050"/>
    <w:multiLevelType w:val="hybridMultilevel"/>
    <w:tmpl w:val="EFE276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4" w15:restartNumberingAfterBreak="0">
    <w:nsid w:val="35943C37"/>
    <w:multiLevelType w:val="hybridMultilevel"/>
    <w:tmpl w:val="98740E36"/>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5" w15:restartNumberingAfterBreak="0">
    <w:nsid w:val="360A5A3A"/>
    <w:multiLevelType w:val="hybridMultilevel"/>
    <w:tmpl w:val="2F42481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6" w15:restartNumberingAfterBreak="0">
    <w:nsid w:val="37B31972"/>
    <w:multiLevelType w:val="hybridMultilevel"/>
    <w:tmpl w:val="B142C52C"/>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7" w15:restartNumberingAfterBreak="0">
    <w:nsid w:val="37BE36A6"/>
    <w:multiLevelType w:val="hybridMultilevel"/>
    <w:tmpl w:val="80D27EB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8" w15:restartNumberingAfterBreak="0">
    <w:nsid w:val="387F163B"/>
    <w:multiLevelType w:val="hybridMultilevel"/>
    <w:tmpl w:val="26BA08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9" w15:restartNumberingAfterBreak="0">
    <w:nsid w:val="38FA1165"/>
    <w:multiLevelType w:val="hybridMultilevel"/>
    <w:tmpl w:val="0A104C1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0" w15:restartNumberingAfterBreak="0">
    <w:nsid w:val="39C03382"/>
    <w:multiLevelType w:val="hybridMultilevel"/>
    <w:tmpl w:val="0AE2FBF4"/>
    <w:lvl w:ilvl="0" w:tplc="8AD222B6">
      <w:start w:val="1"/>
      <w:numFmt w:val="decimal"/>
      <w:lvlText w:val="%1."/>
      <w:lvlJc w:val="left"/>
      <w:pPr>
        <w:ind w:left="720" w:hanging="360"/>
      </w:pPr>
      <w:rPr>
        <w:sz w:val="20"/>
        <w:szCs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1" w15:restartNumberingAfterBreak="0">
    <w:nsid w:val="3BCA7A13"/>
    <w:multiLevelType w:val="hybridMultilevel"/>
    <w:tmpl w:val="F2541D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2" w15:restartNumberingAfterBreak="0">
    <w:nsid w:val="3C997809"/>
    <w:multiLevelType w:val="hybridMultilevel"/>
    <w:tmpl w:val="A4D89CA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3" w15:restartNumberingAfterBreak="0">
    <w:nsid w:val="3D2F77AD"/>
    <w:multiLevelType w:val="hybridMultilevel"/>
    <w:tmpl w:val="E14A567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4" w15:restartNumberingAfterBreak="0">
    <w:nsid w:val="3E3E0646"/>
    <w:multiLevelType w:val="hybridMultilevel"/>
    <w:tmpl w:val="CE8EB074"/>
    <w:lvl w:ilvl="0" w:tplc="041F000F">
      <w:start w:val="1"/>
      <w:numFmt w:val="decimal"/>
      <w:lvlText w:val="%1."/>
      <w:lvlJc w:val="left"/>
      <w:pPr>
        <w:tabs>
          <w:tab w:val="num" w:pos="1211"/>
        </w:tabs>
        <w:ind w:left="1211" w:hanging="360"/>
      </w:pPr>
    </w:lvl>
    <w:lvl w:ilvl="1" w:tplc="041F0019">
      <w:start w:val="1"/>
      <w:numFmt w:val="lowerLetter"/>
      <w:lvlText w:val="%2."/>
      <w:lvlJc w:val="left"/>
      <w:pPr>
        <w:tabs>
          <w:tab w:val="num" w:pos="1931"/>
        </w:tabs>
        <w:ind w:left="1931" w:hanging="360"/>
      </w:pPr>
    </w:lvl>
    <w:lvl w:ilvl="2" w:tplc="041F001B">
      <w:start w:val="1"/>
      <w:numFmt w:val="lowerRoman"/>
      <w:lvlText w:val="%3."/>
      <w:lvlJc w:val="right"/>
      <w:pPr>
        <w:tabs>
          <w:tab w:val="num" w:pos="2651"/>
        </w:tabs>
        <w:ind w:left="2651" w:hanging="180"/>
      </w:pPr>
    </w:lvl>
    <w:lvl w:ilvl="3" w:tplc="041F000F">
      <w:start w:val="1"/>
      <w:numFmt w:val="decimal"/>
      <w:lvlText w:val="%4."/>
      <w:lvlJc w:val="left"/>
      <w:pPr>
        <w:tabs>
          <w:tab w:val="num" w:pos="3371"/>
        </w:tabs>
        <w:ind w:left="3371" w:hanging="360"/>
      </w:pPr>
    </w:lvl>
    <w:lvl w:ilvl="4" w:tplc="041F0019">
      <w:start w:val="1"/>
      <w:numFmt w:val="lowerLetter"/>
      <w:lvlText w:val="%5."/>
      <w:lvlJc w:val="left"/>
      <w:pPr>
        <w:tabs>
          <w:tab w:val="num" w:pos="4091"/>
        </w:tabs>
        <w:ind w:left="4091" w:hanging="360"/>
      </w:pPr>
    </w:lvl>
    <w:lvl w:ilvl="5" w:tplc="041F001B">
      <w:start w:val="1"/>
      <w:numFmt w:val="lowerRoman"/>
      <w:lvlText w:val="%6."/>
      <w:lvlJc w:val="right"/>
      <w:pPr>
        <w:tabs>
          <w:tab w:val="num" w:pos="4811"/>
        </w:tabs>
        <w:ind w:left="4811" w:hanging="180"/>
      </w:pPr>
    </w:lvl>
    <w:lvl w:ilvl="6" w:tplc="041F000F">
      <w:start w:val="1"/>
      <w:numFmt w:val="decimal"/>
      <w:lvlText w:val="%7."/>
      <w:lvlJc w:val="left"/>
      <w:pPr>
        <w:tabs>
          <w:tab w:val="num" w:pos="5531"/>
        </w:tabs>
        <w:ind w:left="5531" w:hanging="360"/>
      </w:pPr>
    </w:lvl>
    <w:lvl w:ilvl="7" w:tplc="041F0019">
      <w:start w:val="1"/>
      <w:numFmt w:val="lowerLetter"/>
      <w:lvlText w:val="%8."/>
      <w:lvlJc w:val="left"/>
      <w:pPr>
        <w:tabs>
          <w:tab w:val="num" w:pos="6251"/>
        </w:tabs>
        <w:ind w:left="6251" w:hanging="360"/>
      </w:pPr>
    </w:lvl>
    <w:lvl w:ilvl="8" w:tplc="041F001B">
      <w:start w:val="1"/>
      <w:numFmt w:val="lowerRoman"/>
      <w:lvlText w:val="%9."/>
      <w:lvlJc w:val="right"/>
      <w:pPr>
        <w:tabs>
          <w:tab w:val="num" w:pos="6971"/>
        </w:tabs>
        <w:ind w:left="6971" w:hanging="180"/>
      </w:pPr>
    </w:lvl>
  </w:abstractNum>
  <w:abstractNum w:abstractNumId="65" w15:restartNumberingAfterBreak="0">
    <w:nsid w:val="3F030CE7"/>
    <w:multiLevelType w:val="hybridMultilevel"/>
    <w:tmpl w:val="72DA6DBA"/>
    <w:lvl w:ilvl="0" w:tplc="041F000F">
      <w:start w:val="1"/>
      <w:numFmt w:val="decimal"/>
      <w:lvlText w:val="%1."/>
      <w:lvlJc w:val="left"/>
      <w:pPr>
        <w:ind w:left="880" w:hanging="360"/>
      </w:pPr>
    </w:lvl>
    <w:lvl w:ilvl="1" w:tplc="041F0019">
      <w:start w:val="1"/>
      <w:numFmt w:val="lowerLetter"/>
      <w:lvlText w:val="%2."/>
      <w:lvlJc w:val="left"/>
      <w:pPr>
        <w:ind w:left="1600" w:hanging="360"/>
      </w:pPr>
    </w:lvl>
    <w:lvl w:ilvl="2" w:tplc="041F001B">
      <w:start w:val="1"/>
      <w:numFmt w:val="lowerRoman"/>
      <w:lvlText w:val="%3."/>
      <w:lvlJc w:val="right"/>
      <w:pPr>
        <w:ind w:left="2320" w:hanging="180"/>
      </w:pPr>
    </w:lvl>
    <w:lvl w:ilvl="3" w:tplc="041F000F">
      <w:start w:val="1"/>
      <w:numFmt w:val="decimal"/>
      <w:lvlText w:val="%4."/>
      <w:lvlJc w:val="left"/>
      <w:pPr>
        <w:ind w:left="3040" w:hanging="360"/>
      </w:pPr>
    </w:lvl>
    <w:lvl w:ilvl="4" w:tplc="041F0019">
      <w:start w:val="1"/>
      <w:numFmt w:val="lowerLetter"/>
      <w:lvlText w:val="%5."/>
      <w:lvlJc w:val="left"/>
      <w:pPr>
        <w:ind w:left="3760" w:hanging="360"/>
      </w:pPr>
    </w:lvl>
    <w:lvl w:ilvl="5" w:tplc="041F001B">
      <w:start w:val="1"/>
      <w:numFmt w:val="lowerRoman"/>
      <w:lvlText w:val="%6."/>
      <w:lvlJc w:val="right"/>
      <w:pPr>
        <w:ind w:left="4480" w:hanging="180"/>
      </w:pPr>
    </w:lvl>
    <w:lvl w:ilvl="6" w:tplc="041F000F">
      <w:start w:val="1"/>
      <w:numFmt w:val="decimal"/>
      <w:lvlText w:val="%7."/>
      <w:lvlJc w:val="left"/>
      <w:pPr>
        <w:ind w:left="5200" w:hanging="360"/>
      </w:pPr>
    </w:lvl>
    <w:lvl w:ilvl="7" w:tplc="041F0019">
      <w:start w:val="1"/>
      <w:numFmt w:val="lowerLetter"/>
      <w:lvlText w:val="%8."/>
      <w:lvlJc w:val="left"/>
      <w:pPr>
        <w:ind w:left="5920" w:hanging="360"/>
      </w:pPr>
    </w:lvl>
    <w:lvl w:ilvl="8" w:tplc="041F001B">
      <w:start w:val="1"/>
      <w:numFmt w:val="lowerRoman"/>
      <w:lvlText w:val="%9."/>
      <w:lvlJc w:val="right"/>
      <w:pPr>
        <w:ind w:left="6640" w:hanging="180"/>
      </w:pPr>
    </w:lvl>
  </w:abstractNum>
  <w:abstractNum w:abstractNumId="66" w15:restartNumberingAfterBreak="0">
    <w:nsid w:val="40123900"/>
    <w:multiLevelType w:val="hybridMultilevel"/>
    <w:tmpl w:val="EFD0A4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7" w15:restartNumberingAfterBreak="0">
    <w:nsid w:val="43595D68"/>
    <w:multiLevelType w:val="hybridMultilevel"/>
    <w:tmpl w:val="3E86ED50"/>
    <w:lvl w:ilvl="0" w:tplc="041F000F">
      <w:start w:val="1"/>
      <w:numFmt w:val="decimal"/>
      <w:lvlText w:val="%1."/>
      <w:lvlJc w:val="left"/>
      <w:pPr>
        <w:tabs>
          <w:tab w:val="num" w:pos="1211"/>
        </w:tabs>
        <w:ind w:left="1211" w:hanging="360"/>
      </w:pPr>
    </w:lvl>
    <w:lvl w:ilvl="1" w:tplc="041F0019">
      <w:start w:val="1"/>
      <w:numFmt w:val="lowerLetter"/>
      <w:lvlText w:val="%2."/>
      <w:lvlJc w:val="left"/>
      <w:pPr>
        <w:tabs>
          <w:tab w:val="num" w:pos="1931"/>
        </w:tabs>
        <w:ind w:left="1931" w:hanging="360"/>
      </w:pPr>
    </w:lvl>
    <w:lvl w:ilvl="2" w:tplc="041F001B">
      <w:start w:val="1"/>
      <w:numFmt w:val="lowerRoman"/>
      <w:lvlText w:val="%3."/>
      <w:lvlJc w:val="right"/>
      <w:pPr>
        <w:tabs>
          <w:tab w:val="num" w:pos="2651"/>
        </w:tabs>
        <w:ind w:left="2651" w:hanging="180"/>
      </w:pPr>
    </w:lvl>
    <w:lvl w:ilvl="3" w:tplc="041F000F">
      <w:start w:val="1"/>
      <w:numFmt w:val="decimal"/>
      <w:lvlText w:val="%4."/>
      <w:lvlJc w:val="left"/>
      <w:pPr>
        <w:tabs>
          <w:tab w:val="num" w:pos="3371"/>
        </w:tabs>
        <w:ind w:left="3371" w:hanging="360"/>
      </w:pPr>
    </w:lvl>
    <w:lvl w:ilvl="4" w:tplc="041F0019">
      <w:start w:val="1"/>
      <w:numFmt w:val="lowerLetter"/>
      <w:lvlText w:val="%5."/>
      <w:lvlJc w:val="left"/>
      <w:pPr>
        <w:tabs>
          <w:tab w:val="num" w:pos="4091"/>
        </w:tabs>
        <w:ind w:left="4091" w:hanging="360"/>
      </w:pPr>
    </w:lvl>
    <w:lvl w:ilvl="5" w:tplc="041F001B">
      <w:start w:val="1"/>
      <w:numFmt w:val="lowerRoman"/>
      <w:lvlText w:val="%6."/>
      <w:lvlJc w:val="right"/>
      <w:pPr>
        <w:tabs>
          <w:tab w:val="num" w:pos="4811"/>
        </w:tabs>
        <w:ind w:left="4811" w:hanging="180"/>
      </w:pPr>
    </w:lvl>
    <w:lvl w:ilvl="6" w:tplc="041F000F">
      <w:start w:val="1"/>
      <w:numFmt w:val="decimal"/>
      <w:lvlText w:val="%7."/>
      <w:lvlJc w:val="left"/>
      <w:pPr>
        <w:tabs>
          <w:tab w:val="num" w:pos="5531"/>
        </w:tabs>
        <w:ind w:left="5531" w:hanging="360"/>
      </w:pPr>
    </w:lvl>
    <w:lvl w:ilvl="7" w:tplc="041F0019">
      <w:start w:val="1"/>
      <w:numFmt w:val="lowerLetter"/>
      <w:lvlText w:val="%8."/>
      <w:lvlJc w:val="left"/>
      <w:pPr>
        <w:tabs>
          <w:tab w:val="num" w:pos="6251"/>
        </w:tabs>
        <w:ind w:left="6251" w:hanging="360"/>
      </w:pPr>
    </w:lvl>
    <w:lvl w:ilvl="8" w:tplc="041F001B">
      <w:start w:val="1"/>
      <w:numFmt w:val="lowerRoman"/>
      <w:lvlText w:val="%9."/>
      <w:lvlJc w:val="right"/>
      <w:pPr>
        <w:tabs>
          <w:tab w:val="num" w:pos="6971"/>
        </w:tabs>
        <w:ind w:left="6971" w:hanging="180"/>
      </w:pPr>
    </w:lvl>
  </w:abstractNum>
  <w:abstractNum w:abstractNumId="68" w15:restartNumberingAfterBreak="0">
    <w:nsid w:val="439E4177"/>
    <w:multiLevelType w:val="hybridMultilevel"/>
    <w:tmpl w:val="7C32FF7E"/>
    <w:lvl w:ilvl="0" w:tplc="EED4E6FA">
      <w:start w:val="1"/>
      <w:numFmt w:val="decimal"/>
      <w:lvlText w:val="%1."/>
      <w:lvlJc w:val="left"/>
      <w:pPr>
        <w:ind w:left="570" w:hanging="360"/>
      </w:pPr>
      <w:rPr>
        <w:sz w:val="16"/>
        <w:szCs w:val="16"/>
      </w:rPr>
    </w:lvl>
    <w:lvl w:ilvl="1" w:tplc="041F0019">
      <w:start w:val="1"/>
      <w:numFmt w:val="lowerLetter"/>
      <w:lvlText w:val="%2."/>
      <w:lvlJc w:val="left"/>
      <w:pPr>
        <w:ind w:left="1508" w:hanging="360"/>
      </w:pPr>
    </w:lvl>
    <w:lvl w:ilvl="2" w:tplc="041F001B">
      <w:start w:val="1"/>
      <w:numFmt w:val="lowerRoman"/>
      <w:lvlText w:val="%3."/>
      <w:lvlJc w:val="right"/>
      <w:pPr>
        <w:ind w:left="2228" w:hanging="180"/>
      </w:pPr>
    </w:lvl>
    <w:lvl w:ilvl="3" w:tplc="041F000F">
      <w:start w:val="1"/>
      <w:numFmt w:val="decimal"/>
      <w:lvlText w:val="%4."/>
      <w:lvlJc w:val="left"/>
      <w:pPr>
        <w:ind w:left="2948" w:hanging="360"/>
      </w:pPr>
    </w:lvl>
    <w:lvl w:ilvl="4" w:tplc="041F0019">
      <w:start w:val="1"/>
      <w:numFmt w:val="lowerLetter"/>
      <w:lvlText w:val="%5."/>
      <w:lvlJc w:val="left"/>
      <w:pPr>
        <w:ind w:left="3668" w:hanging="360"/>
      </w:pPr>
    </w:lvl>
    <w:lvl w:ilvl="5" w:tplc="041F001B">
      <w:start w:val="1"/>
      <w:numFmt w:val="lowerRoman"/>
      <w:lvlText w:val="%6."/>
      <w:lvlJc w:val="right"/>
      <w:pPr>
        <w:ind w:left="4388" w:hanging="180"/>
      </w:pPr>
    </w:lvl>
    <w:lvl w:ilvl="6" w:tplc="041F000F">
      <w:start w:val="1"/>
      <w:numFmt w:val="decimal"/>
      <w:lvlText w:val="%7."/>
      <w:lvlJc w:val="left"/>
      <w:pPr>
        <w:ind w:left="5108" w:hanging="360"/>
      </w:pPr>
    </w:lvl>
    <w:lvl w:ilvl="7" w:tplc="041F0019">
      <w:start w:val="1"/>
      <w:numFmt w:val="lowerLetter"/>
      <w:lvlText w:val="%8."/>
      <w:lvlJc w:val="left"/>
      <w:pPr>
        <w:ind w:left="5828" w:hanging="360"/>
      </w:pPr>
    </w:lvl>
    <w:lvl w:ilvl="8" w:tplc="041F001B">
      <w:start w:val="1"/>
      <w:numFmt w:val="lowerRoman"/>
      <w:lvlText w:val="%9."/>
      <w:lvlJc w:val="right"/>
      <w:pPr>
        <w:ind w:left="6548" w:hanging="180"/>
      </w:pPr>
    </w:lvl>
  </w:abstractNum>
  <w:abstractNum w:abstractNumId="69" w15:restartNumberingAfterBreak="0">
    <w:nsid w:val="45CE2FDD"/>
    <w:multiLevelType w:val="hybridMultilevel"/>
    <w:tmpl w:val="D6B465F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0" w15:restartNumberingAfterBreak="0">
    <w:nsid w:val="46462E79"/>
    <w:multiLevelType w:val="hybridMultilevel"/>
    <w:tmpl w:val="24064B5A"/>
    <w:lvl w:ilvl="0" w:tplc="041F000F">
      <w:start w:val="1"/>
      <w:numFmt w:val="decimal"/>
      <w:lvlText w:val="%1."/>
      <w:lvlJc w:val="left"/>
      <w:pPr>
        <w:tabs>
          <w:tab w:val="num" w:pos="1440"/>
        </w:tabs>
        <w:ind w:left="1440" w:hanging="360"/>
      </w:p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041F0019">
      <w:start w:val="1"/>
      <w:numFmt w:val="lowerLetter"/>
      <w:lvlText w:val="%5."/>
      <w:lvlJc w:val="left"/>
      <w:pPr>
        <w:tabs>
          <w:tab w:val="num" w:pos="4320"/>
        </w:tabs>
        <w:ind w:left="4320" w:hanging="360"/>
      </w:pPr>
    </w:lvl>
    <w:lvl w:ilvl="5" w:tplc="041F001B">
      <w:start w:val="1"/>
      <w:numFmt w:val="lowerRoman"/>
      <w:lvlText w:val="%6."/>
      <w:lvlJc w:val="right"/>
      <w:pPr>
        <w:tabs>
          <w:tab w:val="num" w:pos="5040"/>
        </w:tabs>
        <w:ind w:left="5040" w:hanging="180"/>
      </w:pPr>
    </w:lvl>
    <w:lvl w:ilvl="6" w:tplc="041F000F">
      <w:start w:val="1"/>
      <w:numFmt w:val="decimal"/>
      <w:lvlText w:val="%7."/>
      <w:lvlJc w:val="left"/>
      <w:pPr>
        <w:tabs>
          <w:tab w:val="num" w:pos="5760"/>
        </w:tabs>
        <w:ind w:left="5760" w:hanging="360"/>
      </w:p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71" w15:restartNumberingAfterBreak="0">
    <w:nsid w:val="46A90E4A"/>
    <w:multiLevelType w:val="hybridMultilevel"/>
    <w:tmpl w:val="98E4F5B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2" w15:restartNumberingAfterBreak="0">
    <w:nsid w:val="474E34A9"/>
    <w:multiLevelType w:val="hybridMultilevel"/>
    <w:tmpl w:val="EDEE76B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3" w15:restartNumberingAfterBreak="0">
    <w:nsid w:val="475558CE"/>
    <w:multiLevelType w:val="hybridMultilevel"/>
    <w:tmpl w:val="3BC0844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4" w15:restartNumberingAfterBreak="0">
    <w:nsid w:val="48C86F3E"/>
    <w:multiLevelType w:val="hybridMultilevel"/>
    <w:tmpl w:val="B3122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4B5B3232"/>
    <w:multiLevelType w:val="hybridMultilevel"/>
    <w:tmpl w:val="C5027194"/>
    <w:lvl w:ilvl="0" w:tplc="AB86E47C">
      <w:start w:val="1"/>
      <w:numFmt w:val="decimal"/>
      <w:lvlText w:val="%1."/>
      <w:lvlJc w:val="left"/>
      <w:pPr>
        <w:ind w:left="1778" w:hanging="360"/>
      </w:pPr>
      <w:rPr>
        <w:rFonts w:hint="default"/>
        <w:b w:val="0"/>
        <w:bCs w:val="0"/>
      </w:rPr>
    </w:lvl>
    <w:lvl w:ilvl="1" w:tplc="041F0019">
      <w:start w:val="1"/>
      <w:numFmt w:val="lowerLetter"/>
      <w:lvlText w:val="%2."/>
      <w:lvlJc w:val="left"/>
      <w:pPr>
        <w:ind w:left="2498" w:hanging="360"/>
      </w:pPr>
    </w:lvl>
    <w:lvl w:ilvl="2" w:tplc="041F001B">
      <w:start w:val="1"/>
      <w:numFmt w:val="lowerRoman"/>
      <w:lvlText w:val="%3."/>
      <w:lvlJc w:val="right"/>
      <w:pPr>
        <w:ind w:left="3218" w:hanging="180"/>
      </w:pPr>
    </w:lvl>
    <w:lvl w:ilvl="3" w:tplc="041F000F">
      <w:start w:val="1"/>
      <w:numFmt w:val="decimal"/>
      <w:lvlText w:val="%4."/>
      <w:lvlJc w:val="left"/>
      <w:pPr>
        <w:ind w:left="3938" w:hanging="360"/>
      </w:pPr>
    </w:lvl>
    <w:lvl w:ilvl="4" w:tplc="041F0019">
      <w:start w:val="1"/>
      <w:numFmt w:val="lowerLetter"/>
      <w:lvlText w:val="%5."/>
      <w:lvlJc w:val="left"/>
      <w:pPr>
        <w:ind w:left="4658" w:hanging="360"/>
      </w:pPr>
    </w:lvl>
    <w:lvl w:ilvl="5" w:tplc="041F001B">
      <w:start w:val="1"/>
      <w:numFmt w:val="lowerRoman"/>
      <w:lvlText w:val="%6."/>
      <w:lvlJc w:val="right"/>
      <w:pPr>
        <w:ind w:left="5378" w:hanging="180"/>
      </w:pPr>
    </w:lvl>
    <w:lvl w:ilvl="6" w:tplc="041F000F">
      <w:start w:val="1"/>
      <w:numFmt w:val="decimal"/>
      <w:lvlText w:val="%7."/>
      <w:lvlJc w:val="left"/>
      <w:pPr>
        <w:ind w:left="6098" w:hanging="360"/>
      </w:pPr>
    </w:lvl>
    <w:lvl w:ilvl="7" w:tplc="041F0019">
      <w:start w:val="1"/>
      <w:numFmt w:val="lowerLetter"/>
      <w:lvlText w:val="%8."/>
      <w:lvlJc w:val="left"/>
      <w:pPr>
        <w:ind w:left="6818" w:hanging="360"/>
      </w:pPr>
    </w:lvl>
    <w:lvl w:ilvl="8" w:tplc="041F001B">
      <w:start w:val="1"/>
      <w:numFmt w:val="lowerRoman"/>
      <w:lvlText w:val="%9."/>
      <w:lvlJc w:val="right"/>
      <w:pPr>
        <w:ind w:left="7538" w:hanging="180"/>
      </w:pPr>
    </w:lvl>
  </w:abstractNum>
  <w:abstractNum w:abstractNumId="76" w15:restartNumberingAfterBreak="0">
    <w:nsid w:val="4BD7371A"/>
    <w:multiLevelType w:val="hybridMultilevel"/>
    <w:tmpl w:val="40E86948"/>
    <w:lvl w:ilvl="0" w:tplc="041F000F">
      <w:start w:val="1"/>
      <w:numFmt w:val="decimal"/>
      <w:lvlText w:val="%1."/>
      <w:lvlJc w:val="left"/>
      <w:pPr>
        <w:ind w:left="830" w:hanging="360"/>
      </w:pPr>
    </w:lvl>
    <w:lvl w:ilvl="1" w:tplc="041F0019">
      <w:start w:val="1"/>
      <w:numFmt w:val="lowerLetter"/>
      <w:lvlText w:val="%2."/>
      <w:lvlJc w:val="left"/>
      <w:pPr>
        <w:ind w:left="1550" w:hanging="360"/>
      </w:pPr>
    </w:lvl>
    <w:lvl w:ilvl="2" w:tplc="041F001B">
      <w:start w:val="1"/>
      <w:numFmt w:val="lowerRoman"/>
      <w:lvlText w:val="%3."/>
      <w:lvlJc w:val="right"/>
      <w:pPr>
        <w:ind w:left="2270" w:hanging="180"/>
      </w:pPr>
    </w:lvl>
    <w:lvl w:ilvl="3" w:tplc="041F000F">
      <w:start w:val="1"/>
      <w:numFmt w:val="decimal"/>
      <w:lvlText w:val="%4."/>
      <w:lvlJc w:val="left"/>
      <w:pPr>
        <w:ind w:left="2990" w:hanging="360"/>
      </w:pPr>
    </w:lvl>
    <w:lvl w:ilvl="4" w:tplc="041F0019">
      <w:start w:val="1"/>
      <w:numFmt w:val="lowerLetter"/>
      <w:lvlText w:val="%5."/>
      <w:lvlJc w:val="left"/>
      <w:pPr>
        <w:ind w:left="3710" w:hanging="360"/>
      </w:pPr>
    </w:lvl>
    <w:lvl w:ilvl="5" w:tplc="041F001B">
      <w:start w:val="1"/>
      <w:numFmt w:val="lowerRoman"/>
      <w:lvlText w:val="%6."/>
      <w:lvlJc w:val="right"/>
      <w:pPr>
        <w:ind w:left="4430" w:hanging="180"/>
      </w:pPr>
    </w:lvl>
    <w:lvl w:ilvl="6" w:tplc="041F000F">
      <w:start w:val="1"/>
      <w:numFmt w:val="decimal"/>
      <w:lvlText w:val="%7."/>
      <w:lvlJc w:val="left"/>
      <w:pPr>
        <w:ind w:left="5150" w:hanging="360"/>
      </w:pPr>
    </w:lvl>
    <w:lvl w:ilvl="7" w:tplc="041F0019">
      <w:start w:val="1"/>
      <w:numFmt w:val="lowerLetter"/>
      <w:lvlText w:val="%8."/>
      <w:lvlJc w:val="left"/>
      <w:pPr>
        <w:ind w:left="5870" w:hanging="360"/>
      </w:pPr>
    </w:lvl>
    <w:lvl w:ilvl="8" w:tplc="041F001B">
      <w:start w:val="1"/>
      <w:numFmt w:val="lowerRoman"/>
      <w:lvlText w:val="%9."/>
      <w:lvlJc w:val="right"/>
      <w:pPr>
        <w:ind w:left="6590" w:hanging="180"/>
      </w:pPr>
    </w:lvl>
  </w:abstractNum>
  <w:abstractNum w:abstractNumId="77" w15:restartNumberingAfterBreak="0">
    <w:nsid w:val="4D9A5924"/>
    <w:multiLevelType w:val="hybridMultilevel"/>
    <w:tmpl w:val="19F8AD0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8" w15:restartNumberingAfterBreak="0">
    <w:nsid w:val="4E2C23D5"/>
    <w:multiLevelType w:val="hybridMultilevel"/>
    <w:tmpl w:val="96A84D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9" w15:restartNumberingAfterBreak="0">
    <w:nsid w:val="4E8F1A2F"/>
    <w:multiLevelType w:val="hybridMultilevel"/>
    <w:tmpl w:val="7F044B9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0" w15:restartNumberingAfterBreak="0">
    <w:nsid w:val="54452BA9"/>
    <w:multiLevelType w:val="hybridMultilevel"/>
    <w:tmpl w:val="4210ED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1" w15:restartNumberingAfterBreak="0">
    <w:nsid w:val="555A2B6A"/>
    <w:multiLevelType w:val="hybridMultilevel"/>
    <w:tmpl w:val="9D02F3CE"/>
    <w:lvl w:ilvl="0" w:tplc="041F000F">
      <w:start w:val="1"/>
      <w:numFmt w:val="decimal"/>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82" w15:restartNumberingAfterBreak="0">
    <w:nsid w:val="559B6AD0"/>
    <w:multiLevelType w:val="hybridMultilevel"/>
    <w:tmpl w:val="E54C4BB4"/>
    <w:lvl w:ilvl="0" w:tplc="041F000F">
      <w:start w:val="1"/>
      <w:numFmt w:val="decimal"/>
      <w:lvlText w:val="%1."/>
      <w:lvlJc w:val="left"/>
      <w:pPr>
        <w:ind w:left="754" w:hanging="360"/>
      </w:pPr>
    </w:lvl>
    <w:lvl w:ilvl="1" w:tplc="041F0019">
      <w:start w:val="1"/>
      <w:numFmt w:val="lowerLetter"/>
      <w:lvlText w:val="%2."/>
      <w:lvlJc w:val="left"/>
      <w:pPr>
        <w:ind w:left="1474" w:hanging="360"/>
      </w:pPr>
    </w:lvl>
    <w:lvl w:ilvl="2" w:tplc="041F001B">
      <w:start w:val="1"/>
      <w:numFmt w:val="lowerRoman"/>
      <w:lvlText w:val="%3."/>
      <w:lvlJc w:val="right"/>
      <w:pPr>
        <w:ind w:left="2194" w:hanging="180"/>
      </w:pPr>
    </w:lvl>
    <w:lvl w:ilvl="3" w:tplc="041F000F">
      <w:start w:val="1"/>
      <w:numFmt w:val="decimal"/>
      <w:lvlText w:val="%4."/>
      <w:lvlJc w:val="left"/>
      <w:pPr>
        <w:ind w:left="2914" w:hanging="360"/>
      </w:pPr>
    </w:lvl>
    <w:lvl w:ilvl="4" w:tplc="041F0019">
      <w:start w:val="1"/>
      <w:numFmt w:val="lowerLetter"/>
      <w:lvlText w:val="%5."/>
      <w:lvlJc w:val="left"/>
      <w:pPr>
        <w:ind w:left="3634" w:hanging="360"/>
      </w:pPr>
    </w:lvl>
    <w:lvl w:ilvl="5" w:tplc="041F001B">
      <w:start w:val="1"/>
      <w:numFmt w:val="lowerRoman"/>
      <w:lvlText w:val="%6."/>
      <w:lvlJc w:val="right"/>
      <w:pPr>
        <w:ind w:left="4354" w:hanging="180"/>
      </w:pPr>
    </w:lvl>
    <w:lvl w:ilvl="6" w:tplc="041F000F">
      <w:start w:val="1"/>
      <w:numFmt w:val="decimal"/>
      <w:lvlText w:val="%7."/>
      <w:lvlJc w:val="left"/>
      <w:pPr>
        <w:ind w:left="5074" w:hanging="360"/>
      </w:pPr>
    </w:lvl>
    <w:lvl w:ilvl="7" w:tplc="041F0019">
      <w:start w:val="1"/>
      <w:numFmt w:val="lowerLetter"/>
      <w:lvlText w:val="%8."/>
      <w:lvlJc w:val="left"/>
      <w:pPr>
        <w:ind w:left="5794" w:hanging="360"/>
      </w:pPr>
    </w:lvl>
    <w:lvl w:ilvl="8" w:tplc="041F001B">
      <w:start w:val="1"/>
      <w:numFmt w:val="lowerRoman"/>
      <w:lvlText w:val="%9."/>
      <w:lvlJc w:val="right"/>
      <w:pPr>
        <w:ind w:left="6514" w:hanging="180"/>
      </w:pPr>
    </w:lvl>
  </w:abstractNum>
  <w:abstractNum w:abstractNumId="83" w15:restartNumberingAfterBreak="0">
    <w:nsid w:val="559F0037"/>
    <w:multiLevelType w:val="hybridMultilevel"/>
    <w:tmpl w:val="88CC7AB6"/>
    <w:lvl w:ilvl="0" w:tplc="EED4E6FA">
      <w:start w:val="1"/>
      <w:numFmt w:val="decimal"/>
      <w:lvlText w:val="%1."/>
      <w:lvlJc w:val="left"/>
      <w:pPr>
        <w:ind w:left="360" w:hanging="360"/>
      </w:pPr>
      <w:rPr>
        <w:sz w:val="16"/>
        <w:szCs w:val="16"/>
      </w:rPr>
    </w:lvl>
    <w:lvl w:ilvl="1" w:tplc="041F0019">
      <w:start w:val="1"/>
      <w:numFmt w:val="lowerLetter"/>
      <w:lvlText w:val="%2."/>
      <w:lvlJc w:val="left"/>
      <w:pPr>
        <w:ind w:left="1298" w:hanging="360"/>
      </w:pPr>
    </w:lvl>
    <w:lvl w:ilvl="2" w:tplc="041F001B">
      <w:start w:val="1"/>
      <w:numFmt w:val="lowerRoman"/>
      <w:lvlText w:val="%3."/>
      <w:lvlJc w:val="right"/>
      <w:pPr>
        <w:ind w:left="2018" w:hanging="180"/>
      </w:pPr>
    </w:lvl>
    <w:lvl w:ilvl="3" w:tplc="041F000F">
      <w:start w:val="1"/>
      <w:numFmt w:val="decimal"/>
      <w:lvlText w:val="%4."/>
      <w:lvlJc w:val="left"/>
      <w:pPr>
        <w:ind w:left="2738" w:hanging="360"/>
      </w:pPr>
    </w:lvl>
    <w:lvl w:ilvl="4" w:tplc="041F0019">
      <w:start w:val="1"/>
      <w:numFmt w:val="lowerLetter"/>
      <w:lvlText w:val="%5."/>
      <w:lvlJc w:val="left"/>
      <w:pPr>
        <w:ind w:left="3458" w:hanging="360"/>
      </w:pPr>
    </w:lvl>
    <w:lvl w:ilvl="5" w:tplc="041F001B">
      <w:start w:val="1"/>
      <w:numFmt w:val="lowerRoman"/>
      <w:lvlText w:val="%6."/>
      <w:lvlJc w:val="right"/>
      <w:pPr>
        <w:ind w:left="4178" w:hanging="180"/>
      </w:pPr>
    </w:lvl>
    <w:lvl w:ilvl="6" w:tplc="041F000F">
      <w:start w:val="1"/>
      <w:numFmt w:val="decimal"/>
      <w:lvlText w:val="%7."/>
      <w:lvlJc w:val="left"/>
      <w:pPr>
        <w:ind w:left="4898" w:hanging="360"/>
      </w:pPr>
    </w:lvl>
    <w:lvl w:ilvl="7" w:tplc="041F0019">
      <w:start w:val="1"/>
      <w:numFmt w:val="lowerLetter"/>
      <w:lvlText w:val="%8."/>
      <w:lvlJc w:val="left"/>
      <w:pPr>
        <w:ind w:left="5618" w:hanging="360"/>
      </w:pPr>
    </w:lvl>
    <w:lvl w:ilvl="8" w:tplc="041F001B">
      <w:start w:val="1"/>
      <w:numFmt w:val="lowerRoman"/>
      <w:lvlText w:val="%9."/>
      <w:lvlJc w:val="right"/>
      <w:pPr>
        <w:ind w:left="6338" w:hanging="180"/>
      </w:pPr>
    </w:lvl>
  </w:abstractNum>
  <w:abstractNum w:abstractNumId="84" w15:restartNumberingAfterBreak="0">
    <w:nsid w:val="56386120"/>
    <w:multiLevelType w:val="hybridMultilevel"/>
    <w:tmpl w:val="B4F0F85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5" w15:restartNumberingAfterBreak="0">
    <w:nsid w:val="56C45E21"/>
    <w:multiLevelType w:val="hybridMultilevel"/>
    <w:tmpl w:val="EFE276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6" w15:restartNumberingAfterBreak="0">
    <w:nsid w:val="574B2D4E"/>
    <w:multiLevelType w:val="hybridMultilevel"/>
    <w:tmpl w:val="128A8480"/>
    <w:lvl w:ilvl="0" w:tplc="AB06A23A">
      <w:start w:val="1"/>
      <w:numFmt w:val="decimal"/>
      <w:lvlText w:val="%1."/>
      <w:lvlJc w:val="left"/>
      <w:pPr>
        <w:ind w:left="360" w:hanging="360"/>
      </w:pPr>
      <w:rPr>
        <w:rFonts w:ascii="Times New Roman" w:hAnsi="Times New Roman" w:cs="Times New Roman" w:hint="default"/>
        <w:b w:val="0"/>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7" w15:restartNumberingAfterBreak="0">
    <w:nsid w:val="57F1712B"/>
    <w:multiLevelType w:val="hybridMultilevel"/>
    <w:tmpl w:val="7C32FF7E"/>
    <w:lvl w:ilvl="0" w:tplc="EED4E6FA">
      <w:start w:val="1"/>
      <w:numFmt w:val="decimal"/>
      <w:lvlText w:val="%1."/>
      <w:lvlJc w:val="left"/>
      <w:pPr>
        <w:ind w:left="570" w:hanging="360"/>
      </w:pPr>
      <w:rPr>
        <w:sz w:val="16"/>
        <w:szCs w:val="16"/>
      </w:rPr>
    </w:lvl>
    <w:lvl w:ilvl="1" w:tplc="041F0019">
      <w:start w:val="1"/>
      <w:numFmt w:val="lowerLetter"/>
      <w:lvlText w:val="%2."/>
      <w:lvlJc w:val="left"/>
      <w:pPr>
        <w:ind w:left="1508" w:hanging="360"/>
      </w:pPr>
    </w:lvl>
    <w:lvl w:ilvl="2" w:tplc="041F001B">
      <w:start w:val="1"/>
      <w:numFmt w:val="lowerRoman"/>
      <w:lvlText w:val="%3."/>
      <w:lvlJc w:val="right"/>
      <w:pPr>
        <w:ind w:left="2228" w:hanging="180"/>
      </w:pPr>
    </w:lvl>
    <w:lvl w:ilvl="3" w:tplc="041F000F">
      <w:start w:val="1"/>
      <w:numFmt w:val="decimal"/>
      <w:lvlText w:val="%4."/>
      <w:lvlJc w:val="left"/>
      <w:pPr>
        <w:ind w:left="2948" w:hanging="360"/>
      </w:pPr>
    </w:lvl>
    <w:lvl w:ilvl="4" w:tplc="041F0019">
      <w:start w:val="1"/>
      <w:numFmt w:val="lowerLetter"/>
      <w:lvlText w:val="%5."/>
      <w:lvlJc w:val="left"/>
      <w:pPr>
        <w:ind w:left="3668" w:hanging="360"/>
      </w:pPr>
    </w:lvl>
    <w:lvl w:ilvl="5" w:tplc="041F001B">
      <w:start w:val="1"/>
      <w:numFmt w:val="lowerRoman"/>
      <w:lvlText w:val="%6."/>
      <w:lvlJc w:val="right"/>
      <w:pPr>
        <w:ind w:left="4388" w:hanging="180"/>
      </w:pPr>
    </w:lvl>
    <w:lvl w:ilvl="6" w:tplc="041F000F">
      <w:start w:val="1"/>
      <w:numFmt w:val="decimal"/>
      <w:lvlText w:val="%7."/>
      <w:lvlJc w:val="left"/>
      <w:pPr>
        <w:ind w:left="5108" w:hanging="360"/>
      </w:pPr>
    </w:lvl>
    <w:lvl w:ilvl="7" w:tplc="041F0019">
      <w:start w:val="1"/>
      <w:numFmt w:val="lowerLetter"/>
      <w:lvlText w:val="%8."/>
      <w:lvlJc w:val="left"/>
      <w:pPr>
        <w:ind w:left="5828" w:hanging="360"/>
      </w:pPr>
    </w:lvl>
    <w:lvl w:ilvl="8" w:tplc="041F001B">
      <w:start w:val="1"/>
      <w:numFmt w:val="lowerRoman"/>
      <w:lvlText w:val="%9."/>
      <w:lvlJc w:val="right"/>
      <w:pPr>
        <w:ind w:left="6548" w:hanging="180"/>
      </w:pPr>
    </w:lvl>
  </w:abstractNum>
  <w:abstractNum w:abstractNumId="88" w15:restartNumberingAfterBreak="0">
    <w:nsid w:val="5A1B1738"/>
    <w:multiLevelType w:val="hybridMultilevel"/>
    <w:tmpl w:val="CB028A9C"/>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89" w15:restartNumberingAfterBreak="0">
    <w:nsid w:val="5C5D26BE"/>
    <w:multiLevelType w:val="hybridMultilevel"/>
    <w:tmpl w:val="EB908B20"/>
    <w:lvl w:ilvl="0" w:tplc="6192B1EA">
      <w:start w:val="1"/>
      <w:numFmt w:val="decimal"/>
      <w:lvlText w:val="%1."/>
      <w:lvlJc w:val="left"/>
      <w:pPr>
        <w:ind w:left="1139" w:hanging="360"/>
      </w:pPr>
      <w:rPr>
        <w:rFonts w:hint="default"/>
      </w:rPr>
    </w:lvl>
    <w:lvl w:ilvl="1" w:tplc="041F0019">
      <w:start w:val="1"/>
      <w:numFmt w:val="lowerLetter"/>
      <w:lvlText w:val="%2."/>
      <w:lvlJc w:val="left"/>
      <w:pPr>
        <w:ind w:left="1859" w:hanging="360"/>
      </w:pPr>
    </w:lvl>
    <w:lvl w:ilvl="2" w:tplc="041F001B">
      <w:start w:val="1"/>
      <w:numFmt w:val="lowerRoman"/>
      <w:lvlText w:val="%3."/>
      <w:lvlJc w:val="right"/>
      <w:pPr>
        <w:ind w:left="2579" w:hanging="180"/>
      </w:pPr>
    </w:lvl>
    <w:lvl w:ilvl="3" w:tplc="041F000F">
      <w:start w:val="1"/>
      <w:numFmt w:val="decimal"/>
      <w:lvlText w:val="%4."/>
      <w:lvlJc w:val="left"/>
      <w:pPr>
        <w:ind w:left="3299" w:hanging="360"/>
      </w:pPr>
    </w:lvl>
    <w:lvl w:ilvl="4" w:tplc="041F0019">
      <w:start w:val="1"/>
      <w:numFmt w:val="lowerLetter"/>
      <w:lvlText w:val="%5."/>
      <w:lvlJc w:val="left"/>
      <w:pPr>
        <w:ind w:left="4019" w:hanging="360"/>
      </w:pPr>
    </w:lvl>
    <w:lvl w:ilvl="5" w:tplc="041F001B">
      <w:start w:val="1"/>
      <w:numFmt w:val="lowerRoman"/>
      <w:lvlText w:val="%6."/>
      <w:lvlJc w:val="right"/>
      <w:pPr>
        <w:ind w:left="4739" w:hanging="180"/>
      </w:pPr>
    </w:lvl>
    <w:lvl w:ilvl="6" w:tplc="041F000F">
      <w:start w:val="1"/>
      <w:numFmt w:val="decimal"/>
      <w:lvlText w:val="%7."/>
      <w:lvlJc w:val="left"/>
      <w:pPr>
        <w:ind w:left="5459" w:hanging="360"/>
      </w:pPr>
    </w:lvl>
    <w:lvl w:ilvl="7" w:tplc="041F0019">
      <w:start w:val="1"/>
      <w:numFmt w:val="lowerLetter"/>
      <w:lvlText w:val="%8."/>
      <w:lvlJc w:val="left"/>
      <w:pPr>
        <w:ind w:left="6179" w:hanging="360"/>
      </w:pPr>
    </w:lvl>
    <w:lvl w:ilvl="8" w:tplc="041F001B">
      <w:start w:val="1"/>
      <w:numFmt w:val="lowerRoman"/>
      <w:lvlText w:val="%9."/>
      <w:lvlJc w:val="right"/>
      <w:pPr>
        <w:ind w:left="6899" w:hanging="180"/>
      </w:pPr>
    </w:lvl>
  </w:abstractNum>
  <w:abstractNum w:abstractNumId="90" w15:restartNumberingAfterBreak="0">
    <w:nsid w:val="5E095A8F"/>
    <w:multiLevelType w:val="hybridMultilevel"/>
    <w:tmpl w:val="F4420D46"/>
    <w:lvl w:ilvl="0" w:tplc="788AB048">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1" w15:restartNumberingAfterBreak="0">
    <w:nsid w:val="5E970F55"/>
    <w:multiLevelType w:val="hybridMultilevel"/>
    <w:tmpl w:val="E9CCE0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2" w15:restartNumberingAfterBreak="0">
    <w:nsid w:val="5ED37C58"/>
    <w:multiLevelType w:val="hybridMultilevel"/>
    <w:tmpl w:val="F7401AEA"/>
    <w:lvl w:ilvl="0" w:tplc="EED282F4">
      <w:start w:val="1"/>
      <w:numFmt w:val="decimal"/>
      <w:lvlText w:val="%1."/>
      <w:lvlJc w:val="left"/>
      <w:pPr>
        <w:ind w:left="720" w:hanging="360"/>
      </w:pPr>
      <w:rPr>
        <w:rFonts w:ascii="Times New Roman" w:hAnsi="Times New Roman" w:cs="Times New Roman" w:hint="default"/>
        <w:b w:val="0"/>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3" w15:restartNumberingAfterBreak="0">
    <w:nsid w:val="5F102DFB"/>
    <w:multiLevelType w:val="hybridMultilevel"/>
    <w:tmpl w:val="7C205D78"/>
    <w:lvl w:ilvl="0" w:tplc="041F000F">
      <w:start w:val="1"/>
      <w:numFmt w:val="decimal"/>
      <w:lvlText w:val="%1."/>
      <w:lvlJc w:val="left"/>
      <w:pPr>
        <w:ind w:left="1416" w:hanging="360"/>
      </w:pPr>
      <w:rPr>
        <w:rFonts w:hint="default"/>
        <w:color w:val="auto"/>
      </w:rPr>
    </w:lvl>
    <w:lvl w:ilvl="1" w:tplc="041F0003">
      <w:start w:val="1"/>
      <w:numFmt w:val="bullet"/>
      <w:lvlText w:val="o"/>
      <w:lvlJc w:val="left"/>
      <w:pPr>
        <w:ind w:left="2136" w:hanging="360"/>
      </w:pPr>
      <w:rPr>
        <w:rFonts w:ascii="Courier New" w:hAnsi="Courier New" w:cs="Courier New" w:hint="default"/>
      </w:rPr>
    </w:lvl>
    <w:lvl w:ilvl="2" w:tplc="041F0005">
      <w:start w:val="1"/>
      <w:numFmt w:val="bullet"/>
      <w:lvlText w:val=""/>
      <w:lvlJc w:val="left"/>
      <w:pPr>
        <w:ind w:left="2856" w:hanging="360"/>
      </w:pPr>
      <w:rPr>
        <w:rFonts w:ascii="Wingdings" w:hAnsi="Wingdings" w:cs="Wingdings" w:hint="default"/>
      </w:rPr>
    </w:lvl>
    <w:lvl w:ilvl="3" w:tplc="041F0001">
      <w:start w:val="1"/>
      <w:numFmt w:val="bullet"/>
      <w:lvlText w:val=""/>
      <w:lvlJc w:val="left"/>
      <w:pPr>
        <w:ind w:left="3576" w:hanging="360"/>
      </w:pPr>
      <w:rPr>
        <w:rFonts w:ascii="Symbol" w:hAnsi="Symbol" w:cs="Symbol" w:hint="default"/>
      </w:rPr>
    </w:lvl>
    <w:lvl w:ilvl="4" w:tplc="041F0003">
      <w:start w:val="1"/>
      <w:numFmt w:val="bullet"/>
      <w:lvlText w:val="o"/>
      <w:lvlJc w:val="left"/>
      <w:pPr>
        <w:ind w:left="4296" w:hanging="360"/>
      </w:pPr>
      <w:rPr>
        <w:rFonts w:ascii="Courier New" w:hAnsi="Courier New" w:cs="Courier New" w:hint="default"/>
      </w:rPr>
    </w:lvl>
    <w:lvl w:ilvl="5" w:tplc="041F0005">
      <w:start w:val="1"/>
      <w:numFmt w:val="bullet"/>
      <w:lvlText w:val=""/>
      <w:lvlJc w:val="left"/>
      <w:pPr>
        <w:ind w:left="5016" w:hanging="360"/>
      </w:pPr>
      <w:rPr>
        <w:rFonts w:ascii="Wingdings" w:hAnsi="Wingdings" w:cs="Wingdings" w:hint="default"/>
      </w:rPr>
    </w:lvl>
    <w:lvl w:ilvl="6" w:tplc="041F0001">
      <w:start w:val="1"/>
      <w:numFmt w:val="bullet"/>
      <w:lvlText w:val=""/>
      <w:lvlJc w:val="left"/>
      <w:pPr>
        <w:ind w:left="5736" w:hanging="360"/>
      </w:pPr>
      <w:rPr>
        <w:rFonts w:ascii="Symbol" w:hAnsi="Symbol" w:cs="Symbol" w:hint="default"/>
      </w:rPr>
    </w:lvl>
    <w:lvl w:ilvl="7" w:tplc="041F0003">
      <w:start w:val="1"/>
      <w:numFmt w:val="bullet"/>
      <w:lvlText w:val="o"/>
      <w:lvlJc w:val="left"/>
      <w:pPr>
        <w:ind w:left="6456" w:hanging="360"/>
      </w:pPr>
      <w:rPr>
        <w:rFonts w:ascii="Courier New" w:hAnsi="Courier New" w:cs="Courier New" w:hint="default"/>
      </w:rPr>
    </w:lvl>
    <w:lvl w:ilvl="8" w:tplc="041F0005">
      <w:start w:val="1"/>
      <w:numFmt w:val="bullet"/>
      <w:lvlText w:val=""/>
      <w:lvlJc w:val="left"/>
      <w:pPr>
        <w:ind w:left="7176" w:hanging="360"/>
      </w:pPr>
      <w:rPr>
        <w:rFonts w:ascii="Wingdings" w:hAnsi="Wingdings" w:cs="Wingdings" w:hint="default"/>
      </w:rPr>
    </w:lvl>
  </w:abstractNum>
  <w:abstractNum w:abstractNumId="94" w15:restartNumberingAfterBreak="0">
    <w:nsid w:val="5F6169D3"/>
    <w:multiLevelType w:val="hybridMultilevel"/>
    <w:tmpl w:val="C83AD66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5" w15:restartNumberingAfterBreak="0">
    <w:nsid w:val="6050236E"/>
    <w:multiLevelType w:val="hybridMultilevel"/>
    <w:tmpl w:val="B944DA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61461754"/>
    <w:multiLevelType w:val="hybridMultilevel"/>
    <w:tmpl w:val="6CF8FB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7" w15:restartNumberingAfterBreak="0">
    <w:nsid w:val="615D6D82"/>
    <w:multiLevelType w:val="hybridMultilevel"/>
    <w:tmpl w:val="B1744EA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8" w15:restartNumberingAfterBreak="0">
    <w:nsid w:val="63061D95"/>
    <w:multiLevelType w:val="hybridMultilevel"/>
    <w:tmpl w:val="12F6E99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9" w15:restartNumberingAfterBreak="0">
    <w:nsid w:val="6372626C"/>
    <w:multiLevelType w:val="hybridMultilevel"/>
    <w:tmpl w:val="390CCB6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0" w15:restartNumberingAfterBreak="0">
    <w:nsid w:val="63904E36"/>
    <w:multiLevelType w:val="hybridMultilevel"/>
    <w:tmpl w:val="5330B97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1" w15:restartNumberingAfterBreak="0">
    <w:nsid w:val="64596CBE"/>
    <w:multiLevelType w:val="hybridMultilevel"/>
    <w:tmpl w:val="ED847674"/>
    <w:lvl w:ilvl="0" w:tplc="041F000F">
      <w:start w:val="1"/>
      <w:numFmt w:val="decimal"/>
      <w:lvlText w:val="%1."/>
      <w:lvlJc w:val="left"/>
      <w:pPr>
        <w:ind w:left="896" w:hanging="360"/>
      </w:pPr>
    </w:lvl>
    <w:lvl w:ilvl="1" w:tplc="041F0019">
      <w:start w:val="1"/>
      <w:numFmt w:val="lowerLetter"/>
      <w:lvlText w:val="%2."/>
      <w:lvlJc w:val="left"/>
      <w:pPr>
        <w:ind w:left="1616" w:hanging="360"/>
      </w:pPr>
    </w:lvl>
    <w:lvl w:ilvl="2" w:tplc="041F001B">
      <w:start w:val="1"/>
      <w:numFmt w:val="lowerRoman"/>
      <w:lvlText w:val="%3."/>
      <w:lvlJc w:val="right"/>
      <w:pPr>
        <w:ind w:left="2336" w:hanging="180"/>
      </w:pPr>
    </w:lvl>
    <w:lvl w:ilvl="3" w:tplc="041F000F">
      <w:start w:val="1"/>
      <w:numFmt w:val="decimal"/>
      <w:lvlText w:val="%4."/>
      <w:lvlJc w:val="left"/>
      <w:pPr>
        <w:ind w:left="3056" w:hanging="360"/>
      </w:pPr>
    </w:lvl>
    <w:lvl w:ilvl="4" w:tplc="041F0019">
      <w:start w:val="1"/>
      <w:numFmt w:val="lowerLetter"/>
      <w:lvlText w:val="%5."/>
      <w:lvlJc w:val="left"/>
      <w:pPr>
        <w:ind w:left="3776" w:hanging="360"/>
      </w:pPr>
    </w:lvl>
    <w:lvl w:ilvl="5" w:tplc="041F001B">
      <w:start w:val="1"/>
      <w:numFmt w:val="lowerRoman"/>
      <w:lvlText w:val="%6."/>
      <w:lvlJc w:val="right"/>
      <w:pPr>
        <w:ind w:left="4496" w:hanging="180"/>
      </w:pPr>
    </w:lvl>
    <w:lvl w:ilvl="6" w:tplc="041F000F">
      <w:start w:val="1"/>
      <w:numFmt w:val="decimal"/>
      <w:lvlText w:val="%7."/>
      <w:lvlJc w:val="left"/>
      <w:pPr>
        <w:ind w:left="5216" w:hanging="360"/>
      </w:pPr>
    </w:lvl>
    <w:lvl w:ilvl="7" w:tplc="041F0019">
      <w:start w:val="1"/>
      <w:numFmt w:val="lowerLetter"/>
      <w:lvlText w:val="%8."/>
      <w:lvlJc w:val="left"/>
      <w:pPr>
        <w:ind w:left="5936" w:hanging="360"/>
      </w:pPr>
    </w:lvl>
    <w:lvl w:ilvl="8" w:tplc="041F001B">
      <w:start w:val="1"/>
      <w:numFmt w:val="lowerRoman"/>
      <w:lvlText w:val="%9."/>
      <w:lvlJc w:val="right"/>
      <w:pPr>
        <w:ind w:left="6656" w:hanging="180"/>
      </w:pPr>
    </w:lvl>
  </w:abstractNum>
  <w:abstractNum w:abstractNumId="102" w15:restartNumberingAfterBreak="0">
    <w:nsid w:val="649452AF"/>
    <w:multiLevelType w:val="hybridMultilevel"/>
    <w:tmpl w:val="9140D07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3" w15:restartNumberingAfterBreak="0">
    <w:nsid w:val="64C100B1"/>
    <w:multiLevelType w:val="hybridMultilevel"/>
    <w:tmpl w:val="64B2A15A"/>
    <w:lvl w:ilvl="0" w:tplc="041F000F">
      <w:start w:val="1"/>
      <w:numFmt w:val="decimal"/>
      <w:lvlText w:val="%1."/>
      <w:lvlJc w:val="left"/>
      <w:pPr>
        <w:ind w:left="738" w:hanging="360"/>
      </w:pPr>
    </w:lvl>
    <w:lvl w:ilvl="1" w:tplc="041F0019">
      <w:start w:val="1"/>
      <w:numFmt w:val="lowerLetter"/>
      <w:lvlText w:val="%2."/>
      <w:lvlJc w:val="left"/>
      <w:pPr>
        <w:ind w:left="1458" w:hanging="360"/>
      </w:pPr>
    </w:lvl>
    <w:lvl w:ilvl="2" w:tplc="041F001B">
      <w:start w:val="1"/>
      <w:numFmt w:val="lowerRoman"/>
      <w:lvlText w:val="%3."/>
      <w:lvlJc w:val="right"/>
      <w:pPr>
        <w:ind w:left="2178" w:hanging="180"/>
      </w:pPr>
    </w:lvl>
    <w:lvl w:ilvl="3" w:tplc="041F000F">
      <w:start w:val="1"/>
      <w:numFmt w:val="decimal"/>
      <w:lvlText w:val="%4."/>
      <w:lvlJc w:val="left"/>
      <w:pPr>
        <w:ind w:left="2898" w:hanging="360"/>
      </w:pPr>
    </w:lvl>
    <w:lvl w:ilvl="4" w:tplc="041F0019">
      <w:start w:val="1"/>
      <w:numFmt w:val="lowerLetter"/>
      <w:lvlText w:val="%5."/>
      <w:lvlJc w:val="left"/>
      <w:pPr>
        <w:ind w:left="3618" w:hanging="360"/>
      </w:pPr>
    </w:lvl>
    <w:lvl w:ilvl="5" w:tplc="041F001B">
      <w:start w:val="1"/>
      <w:numFmt w:val="lowerRoman"/>
      <w:lvlText w:val="%6."/>
      <w:lvlJc w:val="right"/>
      <w:pPr>
        <w:ind w:left="4338" w:hanging="180"/>
      </w:pPr>
    </w:lvl>
    <w:lvl w:ilvl="6" w:tplc="041F000F">
      <w:start w:val="1"/>
      <w:numFmt w:val="decimal"/>
      <w:lvlText w:val="%7."/>
      <w:lvlJc w:val="left"/>
      <w:pPr>
        <w:ind w:left="5058" w:hanging="360"/>
      </w:pPr>
    </w:lvl>
    <w:lvl w:ilvl="7" w:tplc="041F0019">
      <w:start w:val="1"/>
      <w:numFmt w:val="lowerLetter"/>
      <w:lvlText w:val="%8."/>
      <w:lvlJc w:val="left"/>
      <w:pPr>
        <w:ind w:left="5778" w:hanging="360"/>
      </w:pPr>
    </w:lvl>
    <w:lvl w:ilvl="8" w:tplc="041F001B">
      <w:start w:val="1"/>
      <w:numFmt w:val="lowerRoman"/>
      <w:lvlText w:val="%9."/>
      <w:lvlJc w:val="right"/>
      <w:pPr>
        <w:ind w:left="6498" w:hanging="180"/>
      </w:pPr>
    </w:lvl>
  </w:abstractNum>
  <w:abstractNum w:abstractNumId="104" w15:restartNumberingAfterBreak="0">
    <w:nsid w:val="64C70443"/>
    <w:multiLevelType w:val="hybridMultilevel"/>
    <w:tmpl w:val="3F04FA6A"/>
    <w:lvl w:ilvl="0" w:tplc="041F000F">
      <w:start w:val="1"/>
      <w:numFmt w:val="decimal"/>
      <w:lvlText w:val="%1."/>
      <w:lvlJc w:val="left"/>
      <w:pPr>
        <w:ind w:left="779" w:hanging="360"/>
      </w:pPr>
    </w:lvl>
    <w:lvl w:ilvl="1" w:tplc="041F0019" w:tentative="1">
      <w:start w:val="1"/>
      <w:numFmt w:val="lowerLetter"/>
      <w:lvlText w:val="%2."/>
      <w:lvlJc w:val="left"/>
      <w:pPr>
        <w:ind w:left="1499" w:hanging="360"/>
      </w:pPr>
    </w:lvl>
    <w:lvl w:ilvl="2" w:tplc="041F001B" w:tentative="1">
      <w:start w:val="1"/>
      <w:numFmt w:val="lowerRoman"/>
      <w:lvlText w:val="%3."/>
      <w:lvlJc w:val="right"/>
      <w:pPr>
        <w:ind w:left="2219" w:hanging="180"/>
      </w:pPr>
    </w:lvl>
    <w:lvl w:ilvl="3" w:tplc="041F000F" w:tentative="1">
      <w:start w:val="1"/>
      <w:numFmt w:val="decimal"/>
      <w:lvlText w:val="%4."/>
      <w:lvlJc w:val="left"/>
      <w:pPr>
        <w:ind w:left="2939" w:hanging="360"/>
      </w:pPr>
    </w:lvl>
    <w:lvl w:ilvl="4" w:tplc="041F0019" w:tentative="1">
      <w:start w:val="1"/>
      <w:numFmt w:val="lowerLetter"/>
      <w:lvlText w:val="%5."/>
      <w:lvlJc w:val="left"/>
      <w:pPr>
        <w:ind w:left="3659" w:hanging="360"/>
      </w:pPr>
    </w:lvl>
    <w:lvl w:ilvl="5" w:tplc="041F001B" w:tentative="1">
      <w:start w:val="1"/>
      <w:numFmt w:val="lowerRoman"/>
      <w:lvlText w:val="%6."/>
      <w:lvlJc w:val="right"/>
      <w:pPr>
        <w:ind w:left="4379" w:hanging="180"/>
      </w:pPr>
    </w:lvl>
    <w:lvl w:ilvl="6" w:tplc="041F000F" w:tentative="1">
      <w:start w:val="1"/>
      <w:numFmt w:val="decimal"/>
      <w:lvlText w:val="%7."/>
      <w:lvlJc w:val="left"/>
      <w:pPr>
        <w:ind w:left="5099" w:hanging="360"/>
      </w:pPr>
    </w:lvl>
    <w:lvl w:ilvl="7" w:tplc="041F0019" w:tentative="1">
      <w:start w:val="1"/>
      <w:numFmt w:val="lowerLetter"/>
      <w:lvlText w:val="%8."/>
      <w:lvlJc w:val="left"/>
      <w:pPr>
        <w:ind w:left="5819" w:hanging="360"/>
      </w:pPr>
    </w:lvl>
    <w:lvl w:ilvl="8" w:tplc="041F001B" w:tentative="1">
      <w:start w:val="1"/>
      <w:numFmt w:val="lowerRoman"/>
      <w:lvlText w:val="%9."/>
      <w:lvlJc w:val="right"/>
      <w:pPr>
        <w:ind w:left="6539" w:hanging="180"/>
      </w:pPr>
    </w:lvl>
  </w:abstractNum>
  <w:abstractNum w:abstractNumId="105" w15:restartNumberingAfterBreak="0">
    <w:nsid w:val="65401D84"/>
    <w:multiLevelType w:val="hybridMultilevel"/>
    <w:tmpl w:val="FE86162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6" w15:restartNumberingAfterBreak="0">
    <w:nsid w:val="65C62668"/>
    <w:multiLevelType w:val="hybridMultilevel"/>
    <w:tmpl w:val="27DEDC2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7" w15:restartNumberingAfterBreak="0">
    <w:nsid w:val="66F33500"/>
    <w:multiLevelType w:val="hybridMultilevel"/>
    <w:tmpl w:val="20DAAB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8" w15:restartNumberingAfterBreak="0">
    <w:nsid w:val="67002FA8"/>
    <w:multiLevelType w:val="hybridMultilevel"/>
    <w:tmpl w:val="EAB6E6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9" w15:restartNumberingAfterBreak="0">
    <w:nsid w:val="6880437B"/>
    <w:multiLevelType w:val="hybridMultilevel"/>
    <w:tmpl w:val="0C625EE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0" w15:restartNumberingAfterBreak="0">
    <w:nsid w:val="6925013B"/>
    <w:multiLevelType w:val="hybridMultilevel"/>
    <w:tmpl w:val="DC9E3F6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11" w15:restartNumberingAfterBreak="0">
    <w:nsid w:val="6A9826B9"/>
    <w:multiLevelType w:val="hybridMultilevel"/>
    <w:tmpl w:val="F8C2BA4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2" w15:restartNumberingAfterBreak="0">
    <w:nsid w:val="6BC113CB"/>
    <w:multiLevelType w:val="hybridMultilevel"/>
    <w:tmpl w:val="317CE16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3" w15:restartNumberingAfterBreak="0">
    <w:nsid w:val="707F0C82"/>
    <w:multiLevelType w:val="hybridMultilevel"/>
    <w:tmpl w:val="A4641A36"/>
    <w:lvl w:ilvl="0" w:tplc="E6B43CFE">
      <w:start w:val="1"/>
      <w:numFmt w:val="decimal"/>
      <w:lvlText w:val="%1."/>
      <w:lvlJc w:val="left"/>
      <w:pPr>
        <w:ind w:left="360" w:hanging="360"/>
      </w:pPr>
      <w:rPr>
        <w:rFonts w:ascii="Times New Roman" w:hAnsi="Times New Roman" w:cs="Times New Roman" w:hint="default"/>
        <w:b w:val="0"/>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4" w15:restartNumberingAfterBreak="0">
    <w:nsid w:val="7159273A"/>
    <w:multiLevelType w:val="hybridMultilevel"/>
    <w:tmpl w:val="234A4064"/>
    <w:lvl w:ilvl="0" w:tplc="445616E4">
      <w:start w:val="1"/>
      <w:numFmt w:val="decimal"/>
      <w:lvlText w:val="%1."/>
      <w:lvlJc w:val="left"/>
      <w:pPr>
        <w:ind w:left="720" w:hanging="360"/>
      </w:pPr>
      <w:rPr>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5" w15:restartNumberingAfterBreak="0">
    <w:nsid w:val="74826309"/>
    <w:multiLevelType w:val="hybridMultilevel"/>
    <w:tmpl w:val="D3700868"/>
    <w:lvl w:ilvl="0" w:tplc="C018CCD0">
      <w:start w:val="6"/>
      <w:numFmt w:val="decimal"/>
      <w:lvlText w:val="%1"/>
      <w:lvlJc w:val="left"/>
      <w:pPr>
        <w:ind w:left="840" w:hanging="360"/>
      </w:pPr>
      <w:rPr>
        <w:rFonts w:hint="default"/>
      </w:rPr>
    </w:lvl>
    <w:lvl w:ilvl="1" w:tplc="041F0019">
      <w:start w:val="1"/>
      <w:numFmt w:val="lowerLetter"/>
      <w:lvlText w:val="%2."/>
      <w:lvlJc w:val="left"/>
      <w:pPr>
        <w:ind w:left="1560" w:hanging="360"/>
      </w:pPr>
    </w:lvl>
    <w:lvl w:ilvl="2" w:tplc="041F001B">
      <w:start w:val="1"/>
      <w:numFmt w:val="lowerRoman"/>
      <w:lvlText w:val="%3."/>
      <w:lvlJc w:val="right"/>
      <w:pPr>
        <w:ind w:left="2280" w:hanging="180"/>
      </w:pPr>
    </w:lvl>
    <w:lvl w:ilvl="3" w:tplc="041F000F">
      <w:start w:val="1"/>
      <w:numFmt w:val="decimal"/>
      <w:lvlText w:val="%4."/>
      <w:lvlJc w:val="left"/>
      <w:pPr>
        <w:ind w:left="3000" w:hanging="360"/>
      </w:pPr>
    </w:lvl>
    <w:lvl w:ilvl="4" w:tplc="041F0019">
      <w:start w:val="1"/>
      <w:numFmt w:val="lowerLetter"/>
      <w:lvlText w:val="%5."/>
      <w:lvlJc w:val="left"/>
      <w:pPr>
        <w:ind w:left="3720" w:hanging="360"/>
      </w:pPr>
    </w:lvl>
    <w:lvl w:ilvl="5" w:tplc="041F001B">
      <w:start w:val="1"/>
      <w:numFmt w:val="lowerRoman"/>
      <w:lvlText w:val="%6."/>
      <w:lvlJc w:val="right"/>
      <w:pPr>
        <w:ind w:left="4440" w:hanging="180"/>
      </w:pPr>
    </w:lvl>
    <w:lvl w:ilvl="6" w:tplc="041F000F">
      <w:start w:val="1"/>
      <w:numFmt w:val="decimal"/>
      <w:lvlText w:val="%7."/>
      <w:lvlJc w:val="left"/>
      <w:pPr>
        <w:ind w:left="5160" w:hanging="360"/>
      </w:pPr>
    </w:lvl>
    <w:lvl w:ilvl="7" w:tplc="041F0019">
      <w:start w:val="1"/>
      <w:numFmt w:val="lowerLetter"/>
      <w:lvlText w:val="%8."/>
      <w:lvlJc w:val="left"/>
      <w:pPr>
        <w:ind w:left="5880" w:hanging="360"/>
      </w:pPr>
    </w:lvl>
    <w:lvl w:ilvl="8" w:tplc="041F001B">
      <w:start w:val="1"/>
      <w:numFmt w:val="lowerRoman"/>
      <w:lvlText w:val="%9."/>
      <w:lvlJc w:val="right"/>
      <w:pPr>
        <w:ind w:left="6600" w:hanging="180"/>
      </w:pPr>
    </w:lvl>
  </w:abstractNum>
  <w:abstractNum w:abstractNumId="116" w15:restartNumberingAfterBreak="0">
    <w:nsid w:val="75452C20"/>
    <w:multiLevelType w:val="hybridMultilevel"/>
    <w:tmpl w:val="D69A663A"/>
    <w:lvl w:ilvl="0" w:tplc="445616E4">
      <w:start w:val="1"/>
      <w:numFmt w:val="decimal"/>
      <w:lvlText w:val="%1."/>
      <w:lvlJc w:val="left"/>
      <w:pPr>
        <w:ind w:left="720" w:hanging="360"/>
      </w:pPr>
      <w:rPr>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7" w15:restartNumberingAfterBreak="0">
    <w:nsid w:val="76B726BC"/>
    <w:multiLevelType w:val="hybridMultilevel"/>
    <w:tmpl w:val="65C4872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8" w15:restartNumberingAfterBreak="0">
    <w:nsid w:val="77BE757C"/>
    <w:multiLevelType w:val="hybridMultilevel"/>
    <w:tmpl w:val="DC96FE4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9" w15:restartNumberingAfterBreak="0">
    <w:nsid w:val="77F66EBC"/>
    <w:multiLevelType w:val="hybridMultilevel"/>
    <w:tmpl w:val="F42A868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20" w15:restartNumberingAfterBreak="0">
    <w:nsid w:val="783C56B8"/>
    <w:multiLevelType w:val="hybridMultilevel"/>
    <w:tmpl w:val="3C4E0516"/>
    <w:lvl w:ilvl="0" w:tplc="041F000F">
      <w:start w:val="1"/>
      <w:numFmt w:val="decimal"/>
      <w:lvlText w:val="%1."/>
      <w:lvlJc w:val="left"/>
      <w:pPr>
        <w:tabs>
          <w:tab w:val="num" w:pos="1211"/>
        </w:tabs>
        <w:ind w:left="1211" w:hanging="360"/>
      </w:pPr>
    </w:lvl>
    <w:lvl w:ilvl="1" w:tplc="041F0019">
      <w:start w:val="1"/>
      <w:numFmt w:val="lowerLetter"/>
      <w:lvlText w:val="%2."/>
      <w:lvlJc w:val="left"/>
      <w:pPr>
        <w:tabs>
          <w:tab w:val="num" w:pos="1931"/>
        </w:tabs>
        <w:ind w:left="1931" w:hanging="360"/>
      </w:pPr>
    </w:lvl>
    <w:lvl w:ilvl="2" w:tplc="041F001B">
      <w:start w:val="1"/>
      <w:numFmt w:val="lowerRoman"/>
      <w:lvlText w:val="%3."/>
      <w:lvlJc w:val="right"/>
      <w:pPr>
        <w:tabs>
          <w:tab w:val="num" w:pos="2651"/>
        </w:tabs>
        <w:ind w:left="2651" w:hanging="180"/>
      </w:pPr>
    </w:lvl>
    <w:lvl w:ilvl="3" w:tplc="041F000F">
      <w:start w:val="1"/>
      <w:numFmt w:val="decimal"/>
      <w:lvlText w:val="%4."/>
      <w:lvlJc w:val="left"/>
      <w:pPr>
        <w:tabs>
          <w:tab w:val="num" w:pos="3371"/>
        </w:tabs>
        <w:ind w:left="3371" w:hanging="360"/>
      </w:pPr>
    </w:lvl>
    <w:lvl w:ilvl="4" w:tplc="041F0019">
      <w:start w:val="1"/>
      <w:numFmt w:val="lowerLetter"/>
      <w:lvlText w:val="%5."/>
      <w:lvlJc w:val="left"/>
      <w:pPr>
        <w:tabs>
          <w:tab w:val="num" w:pos="4091"/>
        </w:tabs>
        <w:ind w:left="4091" w:hanging="360"/>
      </w:pPr>
    </w:lvl>
    <w:lvl w:ilvl="5" w:tplc="041F001B">
      <w:start w:val="1"/>
      <w:numFmt w:val="lowerRoman"/>
      <w:lvlText w:val="%6."/>
      <w:lvlJc w:val="right"/>
      <w:pPr>
        <w:tabs>
          <w:tab w:val="num" w:pos="4811"/>
        </w:tabs>
        <w:ind w:left="4811" w:hanging="180"/>
      </w:pPr>
    </w:lvl>
    <w:lvl w:ilvl="6" w:tplc="041F000F">
      <w:start w:val="1"/>
      <w:numFmt w:val="decimal"/>
      <w:lvlText w:val="%7."/>
      <w:lvlJc w:val="left"/>
      <w:pPr>
        <w:tabs>
          <w:tab w:val="num" w:pos="5531"/>
        </w:tabs>
        <w:ind w:left="5531" w:hanging="360"/>
      </w:pPr>
    </w:lvl>
    <w:lvl w:ilvl="7" w:tplc="041F0019">
      <w:start w:val="1"/>
      <w:numFmt w:val="lowerLetter"/>
      <w:lvlText w:val="%8."/>
      <w:lvlJc w:val="left"/>
      <w:pPr>
        <w:tabs>
          <w:tab w:val="num" w:pos="6251"/>
        </w:tabs>
        <w:ind w:left="6251" w:hanging="360"/>
      </w:pPr>
    </w:lvl>
    <w:lvl w:ilvl="8" w:tplc="041F001B">
      <w:start w:val="1"/>
      <w:numFmt w:val="lowerRoman"/>
      <w:lvlText w:val="%9."/>
      <w:lvlJc w:val="right"/>
      <w:pPr>
        <w:tabs>
          <w:tab w:val="num" w:pos="6971"/>
        </w:tabs>
        <w:ind w:left="6971" w:hanging="180"/>
      </w:pPr>
    </w:lvl>
  </w:abstractNum>
  <w:abstractNum w:abstractNumId="121" w15:restartNumberingAfterBreak="0">
    <w:nsid w:val="7C9E1DEA"/>
    <w:multiLevelType w:val="hybridMultilevel"/>
    <w:tmpl w:val="90F0BC3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2" w15:restartNumberingAfterBreak="0">
    <w:nsid w:val="7ED91413"/>
    <w:multiLevelType w:val="hybridMultilevel"/>
    <w:tmpl w:val="B218B0C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3" w15:restartNumberingAfterBreak="0">
    <w:nsid w:val="7F372612"/>
    <w:multiLevelType w:val="hybridMultilevel"/>
    <w:tmpl w:val="52063A7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9"/>
  </w:num>
  <w:num w:numId="2">
    <w:abstractNumId w:val="2"/>
  </w:num>
  <w:num w:numId="3">
    <w:abstractNumId w:val="94"/>
  </w:num>
  <w:num w:numId="4">
    <w:abstractNumId w:val="45"/>
  </w:num>
  <w:num w:numId="5">
    <w:abstractNumId w:val="25"/>
  </w:num>
  <w:num w:numId="6">
    <w:abstractNumId w:val="37"/>
  </w:num>
  <w:num w:numId="7">
    <w:abstractNumId w:val="71"/>
  </w:num>
  <w:num w:numId="8">
    <w:abstractNumId w:val="109"/>
  </w:num>
  <w:num w:numId="9">
    <w:abstractNumId w:val="66"/>
  </w:num>
  <w:num w:numId="10">
    <w:abstractNumId w:val="18"/>
  </w:num>
  <w:num w:numId="11">
    <w:abstractNumId w:val="8"/>
  </w:num>
  <w:num w:numId="12">
    <w:abstractNumId w:val="62"/>
  </w:num>
  <w:num w:numId="13">
    <w:abstractNumId w:val="57"/>
  </w:num>
  <w:num w:numId="14">
    <w:abstractNumId w:val="13"/>
  </w:num>
  <w:num w:numId="15">
    <w:abstractNumId w:val="24"/>
  </w:num>
  <w:num w:numId="16">
    <w:abstractNumId w:val="64"/>
  </w:num>
  <w:num w:numId="17">
    <w:abstractNumId w:val="70"/>
  </w:num>
  <w:num w:numId="18">
    <w:abstractNumId w:val="67"/>
  </w:num>
  <w:num w:numId="19">
    <w:abstractNumId w:val="120"/>
  </w:num>
  <w:num w:numId="20">
    <w:abstractNumId w:val="82"/>
  </w:num>
  <w:num w:numId="21">
    <w:abstractNumId w:val="91"/>
  </w:num>
  <w:num w:numId="22">
    <w:abstractNumId w:val="108"/>
  </w:num>
  <w:num w:numId="23">
    <w:abstractNumId w:val="63"/>
  </w:num>
  <w:num w:numId="24">
    <w:abstractNumId w:val="60"/>
  </w:num>
  <w:num w:numId="25">
    <w:abstractNumId w:val="122"/>
  </w:num>
  <w:num w:numId="26">
    <w:abstractNumId w:val="112"/>
  </w:num>
  <w:num w:numId="27">
    <w:abstractNumId w:val="22"/>
  </w:num>
  <w:num w:numId="28">
    <w:abstractNumId w:val="14"/>
  </w:num>
  <w:num w:numId="29">
    <w:abstractNumId w:val="101"/>
  </w:num>
  <w:num w:numId="30">
    <w:abstractNumId w:val="5"/>
  </w:num>
  <w:num w:numId="31">
    <w:abstractNumId w:val="90"/>
  </w:num>
  <w:num w:numId="32">
    <w:abstractNumId w:val="0"/>
  </w:num>
  <w:num w:numId="33">
    <w:abstractNumId w:val="121"/>
  </w:num>
  <w:num w:numId="34">
    <w:abstractNumId w:val="123"/>
  </w:num>
  <w:num w:numId="35">
    <w:abstractNumId w:val="111"/>
  </w:num>
  <w:num w:numId="36">
    <w:abstractNumId w:val="36"/>
  </w:num>
  <w:num w:numId="37">
    <w:abstractNumId w:val="23"/>
  </w:num>
  <w:num w:numId="38">
    <w:abstractNumId w:val="29"/>
  </w:num>
  <w:num w:numId="39">
    <w:abstractNumId w:val="3"/>
  </w:num>
  <w:num w:numId="40">
    <w:abstractNumId w:val="41"/>
  </w:num>
  <w:num w:numId="41">
    <w:abstractNumId w:val="65"/>
  </w:num>
  <w:num w:numId="42">
    <w:abstractNumId w:val="46"/>
  </w:num>
  <w:num w:numId="43">
    <w:abstractNumId w:val="107"/>
  </w:num>
  <w:num w:numId="44">
    <w:abstractNumId w:val="79"/>
  </w:num>
  <w:num w:numId="45">
    <w:abstractNumId w:val="54"/>
  </w:num>
  <w:num w:numId="46">
    <w:abstractNumId w:val="48"/>
  </w:num>
  <w:num w:numId="47">
    <w:abstractNumId w:val="16"/>
  </w:num>
  <w:num w:numId="48">
    <w:abstractNumId w:val="105"/>
  </w:num>
  <w:num w:numId="49">
    <w:abstractNumId w:val="12"/>
  </w:num>
  <w:num w:numId="50">
    <w:abstractNumId w:val="96"/>
  </w:num>
  <w:num w:numId="51">
    <w:abstractNumId w:val="11"/>
  </w:num>
  <w:num w:numId="52">
    <w:abstractNumId w:val="33"/>
  </w:num>
  <w:num w:numId="53">
    <w:abstractNumId w:val="115"/>
  </w:num>
  <w:num w:numId="54">
    <w:abstractNumId w:val="50"/>
  </w:num>
  <w:num w:numId="55">
    <w:abstractNumId w:val="76"/>
  </w:num>
  <w:num w:numId="56">
    <w:abstractNumId w:val="81"/>
  </w:num>
  <w:num w:numId="57">
    <w:abstractNumId w:val="35"/>
  </w:num>
  <w:num w:numId="58">
    <w:abstractNumId w:val="103"/>
  </w:num>
  <w:num w:numId="59">
    <w:abstractNumId w:val="15"/>
  </w:num>
  <w:num w:numId="60">
    <w:abstractNumId w:val="44"/>
  </w:num>
  <w:num w:numId="61">
    <w:abstractNumId w:val="89"/>
  </w:num>
  <w:num w:numId="62">
    <w:abstractNumId w:val="110"/>
  </w:num>
  <w:num w:numId="63">
    <w:abstractNumId w:val="39"/>
  </w:num>
  <w:num w:numId="64">
    <w:abstractNumId w:val="34"/>
  </w:num>
  <w:num w:numId="65">
    <w:abstractNumId w:val="55"/>
  </w:num>
  <w:num w:numId="66">
    <w:abstractNumId w:val="51"/>
  </w:num>
  <w:num w:numId="67">
    <w:abstractNumId w:val="88"/>
  </w:num>
  <w:num w:numId="68">
    <w:abstractNumId w:val="78"/>
  </w:num>
  <w:num w:numId="69">
    <w:abstractNumId w:val="20"/>
  </w:num>
  <w:num w:numId="70">
    <w:abstractNumId w:val="73"/>
  </w:num>
  <w:num w:numId="71">
    <w:abstractNumId w:val="32"/>
  </w:num>
  <w:num w:numId="72">
    <w:abstractNumId w:val="98"/>
  </w:num>
  <w:num w:numId="73">
    <w:abstractNumId w:val="97"/>
  </w:num>
  <w:num w:numId="74">
    <w:abstractNumId w:val="49"/>
  </w:num>
  <w:num w:numId="75">
    <w:abstractNumId w:val="117"/>
  </w:num>
  <w:num w:numId="76">
    <w:abstractNumId w:val="84"/>
  </w:num>
  <w:num w:numId="77">
    <w:abstractNumId w:val="40"/>
  </w:num>
  <w:num w:numId="78">
    <w:abstractNumId w:val="77"/>
  </w:num>
  <w:num w:numId="79">
    <w:abstractNumId w:val="102"/>
  </w:num>
  <w:num w:numId="80">
    <w:abstractNumId w:val="72"/>
  </w:num>
  <w:num w:numId="81">
    <w:abstractNumId w:val="100"/>
  </w:num>
  <w:num w:numId="82">
    <w:abstractNumId w:val="99"/>
  </w:num>
  <w:num w:numId="83">
    <w:abstractNumId w:val="118"/>
  </w:num>
  <w:num w:numId="84">
    <w:abstractNumId w:val="106"/>
  </w:num>
  <w:num w:numId="85">
    <w:abstractNumId w:val="56"/>
  </w:num>
  <w:num w:numId="86">
    <w:abstractNumId w:val="53"/>
  </w:num>
  <w:num w:numId="87">
    <w:abstractNumId w:val="80"/>
  </w:num>
  <w:num w:numId="88">
    <w:abstractNumId w:val="85"/>
  </w:num>
  <w:num w:numId="89">
    <w:abstractNumId w:val="58"/>
  </w:num>
  <w:num w:numId="90">
    <w:abstractNumId w:val="27"/>
  </w:num>
  <w:num w:numId="91">
    <w:abstractNumId w:val="83"/>
  </w:num>
  <w:num w:numId="92">
    <w:abstractNumId w:val="68"/>
  </w:num>
  <w:num w:numId="93">
    <w:abstractNumId w:val="43"/>
  </w:num>
  <w:num w:numId="94">
    <w:abstractNumId w:val="75"/>
  </w:num>
  <w:num w:numId="95">
    <w:abstractNumId w:val="4"/>
  </w:num>
  <w:num w:numId="96">
    <w:abstractNumId w:val="38"/>
  </w:num>
  <w:num w:numId="97">
    <w:abstractNumId w:val="116"/>
  </w:num>
  <w:num w:numId="98">
    <w:abstractNumId w:val="42"/>
  </w:num>
  <w:num w:numId="99">
    <w:abstractNumId w:val="93"/>
  </w:num>
  <w:num w:numId="100">
    <w:abstractNumId w:val="114"/>
  </w:num>
  <w:num w:numId="101">
    <w:abstractNumId w:val="69"/>
  </w:num>
  <w:num w:numId="102">
    <w:abstractNumId w:val="119"/>
  </w:num>
  <w:num w:numId="103">
    <w:abstractNumId w:val="17"/>
  </w:num>
  <w:num w:numId="104">
    <w:abstractNumId w:val="104"/>
  </w:num>
  <w:num w:numId="105">
    <w:abstractNumId w:val="61"/>
  </w:num>
  <w:num w:numId="106">
    <w:abstractNumId w:val="47"/>
  </w:num>
  <w:num w:numId="107">
    <w:abstractNumId w:val="26"/>
  </w:num>
  <w:num w:numId="108">
    <w:abstractNumId w:val="21"/>
  </w:num>
  <w:num w:numId="109">
    <w:abstractNumId w:val="31"/>
  </w:num>
  <w:num w:numId="110">
    <w:abstractNumId w:val="28"/>
  </w:num>
  <w:num w:numId="111">
    <w:abstractNumId w:val="7"/>
  </w:num>
  <w:num w:numId="112">
    <w:abstractNumId w:val="92"/>
  </w:num>
  <w:num w:numId="113">
    <w:abstractNumId w:val="52"/>
  </w:num>
  <w:num w:numId="114">
    <w:abstractNumId w:val="86"/>
  </w:num>
  <w:num w:numId="115">
    <w:abstractNumId w:val="113"/>
  </w:num>
  <w:num w:numId="116">
    <w:abstractNumId w:val="9"/>
  </w:num>
  <w:num w:numId="117">
    <w:abstractNumId w:val="95"/>
  </w:num>
  <w:num w:numId="118">
    <w:abstractNumId w:val="87"/>
  </w:num>
  <w:num w:numId="119">
    <w:abstractNumId w:val="6"/>
  </w:num>
  <w:num w:numId="120">
    <w:abstractNumId w:val="19"/>
  </w:num>
  <w:num w:numId="121">
    <w:abstractNumId w:val="10"/>
  </w:num>
  <w:num w:numId="122">
    <w:abstractNumId w:val="74"/>
  </w:num>
  <w:num w:numId="1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0"/>
  </w:num>
  <w:num w:numId="126">
    <w:abstractNumId w:val="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6A40"/>
    <w:rsid w:val="00004E31"/>
    <w:rsid w:val="00007A42"/>
    <w:rsid w:val="0001489B"/>
    <w:rsid w:val="00015074"/>
    <w:rsid w:val="00017855"/>
    <w:rsid w:val="0002058B"/>
    <w:rsid w:val="00020D0D"/>
    <w:rsid w:val="0002216E"/>
    <w:rsid w:val="0002309F"/>
    <w:rsid w:val="00025942"/>
    <w:rsid w:val="000302F2"/>
    <w:rsid w:val="00031C05"/>
    <w:rsid w:val="0003295D"/>
    <w:rsid w:val="00035883"/>
    <w:rsid w:val="00041A53"/>
    <w:rsid w:val="00041CFB"/>
    <w:rsid w:val="00042C06"/>
    <w:rsid w:val="00043385"/>
    <w:rsid w:val="00046313"/>
    <w:rsid w:val="0005007F"/>
    <w:rsid w:val="000512B4"/>
    <w:rsid w:val="00054FBD"/>
    <w:rsid w:val="000635EB"/>
    <w:rsid w:val="00067277"/>
    <w:rsid w:val="0007045E"/>
    <w:rsid w:val="00071FCD"/>
    <w:rsid w:val="00076A55"/>
    <w:rsid w:val="00080261"/>
    <w:rsid w:val="000864D5"/>
    <w:rsid w:val="000905A6"/>
    <w:rsid w:val="000948AC"/>
    <w:rsid w:val="00096F90"/>
    <w:rsid w:val="000A0A5A"/>
    <w:rsid w:val="000A51C0"/>
    <w:rsid w:val="000B080C"/>
    <w:rsid w:val="000B5B1F"/>
    <w:rsid w:val="000B68EE"/>
    <w:rsid w:val="000C0CFB"/>
    <w:rsid w:val="000D092D"/>
    <w:rsid w:val="000D25A7"/>
    <w:rsid w:val="000E0B45"/>
    <w:rsid w:val="000E4154"/>
    <w:rsid w:val="000E7635"/>
    <w:rsid w:val="000F0D7E"/>
    <w:rsid w:val="000F2492"/>
    <w:rsid w:val="000F4446"/>
    <w:rsid w:val="001006DF"/>
    <w:rsid w:val="00101F98"/>
    <w:rsid w:val="00102815"/>
    <w:rsid w:val="001062A4"/>
    <w:rsid w:val="0011432E"/>
    <w:rsid w:val="00121609"/>
    <w:rsid w:val="00136451"/>
    <w:rsid w:val="001414B5"/>
    <w:rsid w:val="00142EA5"/>
    <w:rsid w:val="0014479A"/>
    <w:rsid w:val="00151562"/>
    <w:rsid w:val="00156366"/>
    <w:rsid w:val="0015724F"/>
    <w:rsid w:val="00161A34"/>
    <w:rsid w:val="00163297"/>
    <w:rsid w:val="001658E2"/>
    <w:rsid w:val="001812E1"/>
    <w:rsid w:val="00181FB2"/>
    <w:rsid w:val="00182FBE"/>
    <w:rsid w:val="00195696"/>
    <w:rsid w:val="001965A2"/>
    <w:rsid w:val="001A59AD"/>
    <w:rsid w:val="001B19DE"/>
    <w:rsid w:val="001B6DAC"/>
    <w:rsid w:val="001C12A5"/>
    <w:rsid w:val="001C1A5D"/>
    <w:rsid w:val="001C2390"/>
    <w:rsid w:val="001C3172"/>
    <w:rsid w:val="001C617F"/>
    <w:rsid w:val="001C67EE"/>
    <w:rsid w:val="001D29CB"/>
    <w:rsid w:val="001E229B"/>
    <w:rsid w:val="00201BB8"/>
    <w:rsid w:val="00201D4A"/>
    <w:rsid w:val="00210481"/>
    <w:rsid w:val="002122B2"/>
    <w:rsid w:val="0021709B"/>
    <w:rsid w:val="00226914"/>
    <w:rsid w:val="00226F65"/>
    <w:rsid w:val="002276C0"/>
    <w:rsid w:val="00227B2A"/>
    <w:rsid w:val="00231341"/>
    <w:rsid w:val="00234E07"/>
    <w:rsid w:val="002400A9"/>
    <w:rsid w:val="002457C7"/>
    <w:rsid w:val="00246B0E"/>
    <w:rsid w:val="002565FE"/>
    <w:rsid w:val="00276428"/>
    <w:rsid w:val="002825B9"/>
    <w:rsid w:val="002829D4"/>
    <w:rsid w:val="00284077"/>
    <w:rsid w:val="002845BE"/>
    <w:rsid w:val="00285A05"/>
    <w:rsid w:val="00287D38"/>
    <w:rsid w:val="002909F7"/>
    <w:rsid w:val="00291F4B"/>
    <w:rsid w:val="00295DA5"/>
    <w:rsid w:val="002A0117"/>
    <w:rsid w:val="002B474F"/>
    <w:rsid w:val="002B71B8"/>
    <w:rsid w:val="002C5965"/>
    <w:rsid w:val="002D15BC"/>
    <w:rsid w:val="002D5278"/>
    <w:rsid w:val="002D746F"/>
    <w:rsid w:val="002E5D5B"/>
    <w:rsid w:val="002F0731"/>
    <w:rsid w:val="002F571B"/>
    <w:rsid w:val="002F7786"/>
    <w:rsid w:val="00300B81"/>
    <w:rsid w:val="00316023"/>
    <w:rsid w:val="00316CFC"/>
    <w:rsid w:val="0032175A"/>
    <w:rsid w:val="0032493C"/>
    <w:rsid w:val="0033128C"/>
    <w:rsid w:val="00334389"/>
    <w:rsid w:val="003355C5"/>
    <w:rsid w:val="003446A0"/>
    <w:rsid w:val="00346630"/>
    <w:rsid w:val="00360C35"/>
    <w:rsid w:val="003619B2"/>
    <w:rsid w:val="00361B23"/>
    <w:rsid w:val="003635C7"/>
    <w:rsid w:val="003645D7"/>
    <w:rsid w:val="0036598F"/>
    <w:rsid w:val="00365C67"/>
    <w:rsid w:val="0037166D"/>
    <w:rsid w:val="0037418B"/>
    <w:rsid w:val="00374C47"/>
    <w:rsid w:val="00392C6C"/>
    <w:rsid w:val="003931EE"/>
    <w:rsid w:val="00397732"/>
    <w:rsid w:val="003B0DA4"/>
    <w:rsid w:val="003C3AFD"/>
    <w:rsid w:val="003C4D2C"/>
    <w:rsid w:val="003D27E4"/>
    <w:rsid w:val="003D2BDA"/>
    <w:rsid w:val="003E161A"/>
    <w:rsid w:val="003E3AD5"/>
    <w:rsid w:val="003E5363"/>
    <w:rsid w:val="003E6CEA"/>
    <w:rsid w:val="003F2710"/>
    <w:rsid w:val="003F3F7B"/>
    <w:rsid w:val="003F60F1"/>
    <w:rsid w:val="00401C6B"/>
    <w:rsid w:val="00403067"/>
    <w:rsid w:val="0041244C"/>
    <w:rsid w:val="004137FC"/>
    <w:rsid w:val="00413E28"/>
    <w:rsid w:val="0042622A"/>
    <w:rsid w:val="004361FC"/>
    <w:rsid w:val="0044665D"/>
    <w:rsid w:val="00447186"/>
    <w:rsid w:val="004551E3"/>
    <w:rsid w:val="00461272"/>
    <w:rsid w:val="00463634"/>
    <w:rsid w:val="0046505C"/>
    <w:rsid w:val="00466668"/>
    <w:rsid w:val="004713A4"/>
    <w:rsid w:val="00471A93"/>
    <w:rsid w:val="00476C8B"/>
    <w:rsid w:val="0048286E"/>
    <w:rsid w:val="004858C9"/>
    <w:rsid w:val="00486335"/>
    <w:rsid w:val="00491241"/>
    <w:rsid w:val="004A6777"/>
    <w:rsid w:val="004B39D0"/>
    <w:rsid w:val="004B6682"/>
    <w:rsid w:val="004C1A03"/>
    <w:rsid w:val="004D61C1"/>
    <w:rsid w:val="004D6CE3"/>
    <w:rsid w:val="004E0F4C"/>
    <w:rsid w:val="004E67D6"/>
    <w:rsid w:val="004F163B"/>
    <w:rsid w:val="004F3E63"/>
    <w:rsid w:val="00502641"/>
    <w:rsid w:val="00502DFF"/>
    <w:rsid w:val="00505A34"/>
    <w:rsid w:val="005141A0"/>
    <w:rsid w:val="00517964"/>
    <w:rsid w:val="00517EE6"/>
    <w:rsid w:val="00531BC1"/>
    <w:rsid w:val="00536F1C"/>
    <w:rsid w:val="0054225A"/>
    <w:rsid w:val="00544241"/>
    <w:rsid w:val="0054425C"/>
    <w:rsid w:val="00551884"/>
    <w:rsid w:val="00554C8E"/>
    <w:rsid w:val="00565E23"/>
    <w:rsid w:val="005760F6"/>
    <w:rsid w:val="00581226"/>
    <w:rsid w:val="005821A4"/>
    <w:rsid w:val="0058425E"/>
    <w:rsid w:val="005852D5"/>
    <w:rsid w:val="00586492"/>
    <w:rsid w:val="0058782E"/>
    <w:rsid w:val="00587D66"/>
    <w:rsid w:val="00591A3F"/>
    <w:rsid w:val="005A4371"/>
    <w:rsid w:val="005B7BBF"/>
    <w:rsid w:val="005C0217"/>
    <w:rsid w:val="005C1083"/>
    <w:rsid w:val="005C26CB"/>
    <w:rsid w:val="005C3A8F"/>
    <w:rsid w:val="005C5794"/>
    <w:rsid w:val="005C670A"/>
    <w:rsid w:val="005C7472"/>
    <w:rsid w:val="005E0474"/>
    <w:rsid w:val="005E6C63"/>
    <w:rsid w:val="00604B66"/>
    <w:rsid w:val="00627A88"/>
    <w:rsid w:val="00642293"/>
    <w:rsid w:val="00642B55"/>
    <w:rsid w:val="0064330E"/>
    <w:rsid w:val="006505B7"/>
    <w:rsid w:val="00653307"/>
    <w:rsid w:val="0065385E"/>
    <w:rsid w:val="00653D77"/>
    <w:rsid w:val="006573C7"/>
    <w:rsid w:val="00660560"/>
    <w:rsid w:val="00661603"/>
    <w:rsid w:val="0067004A"/>
    <w:rsid w:val="00671722"/>
    <w:rsid w:val="00673868"/>
    <w:rsid w:val="006800E6"/>
    <w:rsid w:val="00682687"/>
    <w:rsid w:val="006831DA"/>
    <w:rsid w:val="00685A1E"/>
    <w:rsid w:val="00696CBB"/>
    <w:rsid w:val="006A462B"/>
    <w:rsid w:val="006A4922"/>
    <w:rsid w:val="006A6D18"/>
    <w:rsid w:val="006B02A8"/>
    <w:rsid w:val="006B7200"/>
    <w:rsid w:val="006D16BC"/>
    <w:rsid w:val="006D33C9"/>
    <w:rsid w:val="006D627D"/>
    <w:rsid w:val="006E0DF3"/>
    <w:rsid w:val="006E34CA"/>
    <w:rsid w:val="006E5B9E"/>
    <w:rsid w:val="006E7AA6"/>
    <w:rsid w:val="006F2A7E"/>
    <w:rsid w:val="006F2C61"/>
    <w:rsid w:val="006F3093"/>
    <w:rsid w:val="006F3CEE"/>
    <w:rsid w:val="00705418"/>
    <w:rsid w:val="00721649"/>
    <w:rsid w:val="00726851"/>
    <w:rsid w:val="00731441"/>
    <w:rsid w:val="00735386"/>
    <w:rsid w:val="007361D5"/>
    <w:rsid w:val="00741FC9"/>
    <w:rsid w:val="00744499"/>
    <w:rsid w:val="00750A44"/>
    <w:rsid w:val="00756DB4"/>
    <w:rsid w:val="007701FC"/>
    <w:rsid w:val="00771DA8"/>
    <w:rsid w:val="0077434F"/>
    <w:rsid w:val="00776ADF"/>
    <w:rsid w:val="00777D76"/>
    <w:rsid w:val="007919F6"/>
    <w:rsid w:val="00797141"/>
    <w:rsid w:val="00797727"/>
    <w:rsid w:val="007A2F4C"/>
    <w:rsid w:val="007A3F51"/>
    <w:rsid w:val="007A5B86"/>
    <w:rsid w:val="007A7325"/>
    <w:rsid w:val="007B07F2"/>
    <w:rsid w:val="007B1EB5"/>
    <w:rsid w:val="007B5084"/>
    <w:rsid w:val="007B69BE"/>
    <w:rsid w:val="007B6E74"/>
    <w:rsid w:val="007C26F9"/>
    <w:rsid w:val="007C4117"/>
    <w:rsid w:val="007C76BB"/>
    <w:rsid w:val="007D26A6"/>
    <w:rsid w:val="007E0307"/>
    <w:rsid w:val="007E4F76"/>
    <w:rsid w:val="007E594C"/>
    <w:rsid w:val="007F31C4"/>
    <w:rsid w:val="007F4519"/>
    <w:rsid w:val="007F60D7"/>
    <w:rsid w:val="00805124"/>
    <w:rsid w:val="00811A79"/>
    <w:rsid w:val="00811D83"/>
    <w:rsid w:val="00824190"/>
    <w:rsid w:val="00831E4B"/>
    <w:rsid w:val="00832784"/>
    <w:rsid w:val="00836466"/>
    <w:rsid w:val="00851054"/>
    <w:rsid w:val="00855A05"/>
    <w:rsid w:val="00862C17"/>
    <w:rsid w:val="008639DE"/>
    <w:rsid w:val="00876857"/>
    <w:rsid w:val="008867C0"/>
    <w:rsid w:val="008933D6"/>
    <w:rsid w:val="00895B48"/>
    <w:rsid w:val="008A3BFB"/>
    <w:rsid w:val="008A51BC"/>
    <w:rsid w:val="008C0DF4"/>
    <w:rsid w:val="008C4C1F"/>
    <w:rsid w:val="008D7C46"/>
    <w:rsid w:val="008E0C56"/>
    <w:rsid w:val="008E16A3"/>
    <w:rsid w:val="008E5D41"/>
    <w:rsid w:val="008E6E5A"/>
    <w:rsid w:val="008E7B71"/>
    <w:rsid w:val="00900C25"/>
    <w:rsid w:val="00905FA7"/>
    <w:rsid w:val="00905FD2"/>
    <w:rsid w:val="009076C2"/>
    <w:rsid w:val="00907CDF"/>
    <w:rsid w:val="0091211C"/>
    <w:rsid w:val="009177E2"/>
    <w:rsid w:val="00927A0E"/>
    <w:rsid w:val="00936BA8"/>
    <w:rsid w:val="00945D35"/>
    <w:rsid w:val="00953906"/>
    <w:rsid w:val="00961125"/>
    <w:rsid w:val="00961409"/>
    <w:rsid w:val="00961858"/>
    <w:rsid w:val="009721E5"/>
    <w:rsid w:val="00974BA5"/>
    <w:rsid w:val="0097739B"/>
    <w:rsid w:val="00977E11"/>
    <w:rsid w:val="00980EA0"/>
    <w:rsid w:val="00990C00"/>
    <w:rsid w:val="00992300"/>
    <w:rsid w:val="00993413"/>
    <w:rsid w:val="009943D8"/>
    <w:rsid w:val="00995E45"/>
    <w:rsid w:val="009A0618"/>
    <w:rsid w:val="009A5102"/>
    <w:rsid w:val="009B5835"/>
    <w:rsid w:val="009C11F5"/>
    <w:rsid w:val="009C4004"/>
    <w:rsid w:val="009C5324"/>
    <w:rsid w:val="009C656D"/>
    <w:rsid w:val="009D43F5"/>
    <w:rsid w:val="009E4FB2"/>
    <w:rsid w:val="009E595D"/>
    <w:rsid w:val="009E6941"/>
    <w:rsid w:val="009F6DED"/>
    <w:rsid w:val="009F7425"/>
    <w:rsid w:val="00A05DDA"/>
    <w:rsid w:val="00A113E1"/>
    <w:rsid w:val="00A1222B"/>
    <w:rsid w:val="00A14AA6"/>
    <w:rsid w:val="00A16645"/>
    <w:rsid w:val="00A20ACC"/>
    <w:rsid w:val="00A272F4"/>
    <w:rsid w:val="00A27BD4"/>
    <w:rsid w:val="00A33BDF"/>
    <w:rsid w:val="00A43F72"/>
    <w:rsid w:val="00A45611"/>
    <w:rsid w:val="00A50429"/>
    <w:rsid w:val="00A51846"/>
    <w:rsid w:val="00A53449"/>
    <w:rsid w:val="00A6023A"/>
    <w:rsid w:val="00A6268A"/>
    <w:rsid w:val="00A63913"/>
    <w:rsid w:val="00A70E55"/>
    <w:rsid w:val="00A80613"/>
    <w:rsid w:val="00A8358B"/>
    <w:rsid w:val="00A84F25"/>
    <w:rsid w:val="00A90FA8"/>
    <w:rsid w:val="00A93EB8"/>
    <w:rsid w:val="00A97107"/>
    <w:rsid w:val="00AA1DE5"/>
    <w:rsid w:val="00AA515C"/>
    <w:rsid w:val="00AA537B"/>
    <w:rsid w:val="00AA6C59"/>
    <w:rsid w:val="00AB263B"/>
    <w:rsid w:val="00AB3261"/>
    <w:rsid w:val="00AB54EE"/>
    <w:rsid w:val="00AC0541"/>
    <w:rsid w:val="00AC063B"/>
    <w:rsid w:val="00AC4BC6"/>
    <w:rsid w:val="00AC67E7"/>
    <w:rsid w:val="00AC706E"/>
    <w:rsid w:val="00AD4834"/>
    <w:rsid w:val="00AD489D"/>
    <w:rsid w:val="00AD7241"/>
    <w:rsid w:val="00AD72F4"/>
    <w:rsid w:val="00AE339C"/>
    <w:rsid w:val="00AE415F"/>
    <w:rsid w:val="00AE65EB"/>
    <w:rsid w:val="00AF0120"/>
    <w:rsid w:val="00AF236C"/>
    <w:rsid w:val="00AF3DE2"/>
    <w:rsid w:val="00B01910"/>
    <w:rsid w:val="00B0360B"/>
    <w:rsid w:val="00B06C02"/>
    <w:rsid w:val="00B107E9"/>
    <w:rsid w:val="00B11048"/>
    <w:rsid w:val="00B15B8E"/>
    <w:rsid w:val="00B206E6"/>
    <w:rsid w:val="00B2085B"/>
    <w:rsid w:val="00B24241"/>
    <w:rsid w:val="00B27DFD"/>
    <w:rsid w:val="00B33736"/>
    <w:rsid w:val="00B3437A"/>
    <w:rsid w:val="00B42A3B"/>
    <w:rsid w:val="00B56029"/>
    <w:rsid w:val="00B56E63"/>
    <w:rsid w:val="00B62D87"/>
    <w:rsid w:val="00B7492A"/>
    <w:rsid w:val="00B8262F"/>
    <w:rsid w:val="00B834EF"/>
    <w:rsid w:val="00B84B42"/>
    <w:rsid w:val="00B866C1"/>
    <w:rsid w:val="00B872EC"/>
    <w:rsid w:val="00B93EF6"/>
    <w:rsid w:val="00B95514"/>
    <w:rsid w:val="00BA2C50"/>
    <w:rsid w:val="00BA2E97"/>
    <w:rsid w:val="00BA6107"/>
    <w:rsid w:val="00BA674B"/>
    <w:rsid w:val="00BA734F"/>
    <w:rsid w:val="00BB6C30"/>
    <w:rsid w:val="00BC05EE"/>
    <w:rsid w:val="00BC6E47"/>
    <w:rsid w:val="00BD24C5"/>
    <w:rsid w:val="00BD36F3"/>
    <w:rsid w:val="00BD3809"/>
    <w:rsid w:val="00BD4F7C"/>
    <w:rsid w:val="00BD784A"/>
    <w:rsid w:val="00BE1924"/>
    <w:rsid w:val="00BE2E2C"/>
    <w:rsid w:val="00BE6B90"/>
    <w:rsid w:val="00C06D22"/>
    <w:rsid w:val="00C173A0"/>
    <w:rsid w:val="00C27700"/>
    <w:rsid w:val="00C30565"/>
    <w:rsid w:val="00C30C3F"/>
    <w:rsid w:val="00C32C7C"/>
    <w:rsid w:val="00C4405B"/>
    <w:rsid w:val="00C52B54"/>
    <w:rsid w:val="00C56B3D"/>
    <w:rsid w:val="00C600E3"/>
    <w:rsid w:val="00C72A65"/>
    <w:rsid w:val="00C75222"/>
    <w:rsid w:val="00C84789"/>
    <w:rsid w:val="00C870A9"/>
    <w:rsid w:val="00C87AF2"/>
    <w:rsid w:val="00CA097A"/>
    <w:rsid w:val="00CA107F"/>
    <w:rsid w:val="00CA24D9"/>
    <w:rsid w:val="00CA269C"/>
    <w:rsid w:val="00CA456B"/>
    <w:rsid w:val="00CA4C19"/>
    <w:rsid w:val="00CB052D"/>
    <w:rsid w:val="00CC6297"/>
    <w:rsid w:val="00CC7A72"/>
    <w:rsid w:val="00CD5491"/>
    <w:rsid w:val="00CD767B"/>
    <w:rsid w:val="00CE183E"/>
    <w:rsid w:val="00CE2081"/>
    <w:rsid w:val="00CF2C24"/>
    <w:rsid w:val="00D0174F"/>
    <w:rsid w:val="00D0749E"/>
    <w:rsid w:val="00D1325B"/>
    <w:rsid w:val="00D166AF"/>
    <w:rsid w:val="00D17F46"/>
    <w:rsid w:val="00D20FAC"/>
    <w:rsid w:val="00D37010"/>
    <w:rsid w:val="00D407E8"/>
    <w:rsid w:val="00D42BCA"/>
    <w:rsid w:val="00D536A8"/>
    <w:rsid w:val="00D54E83"/>
    <w:rsid w:val="00D74A79"/>
    <w:rsid w:val="00D75A44"/>
    <w:rsid w:val="00D93F8C"/>
    <w:rsid w:val="00D96C2D"/>
    <w:rsid w:val="00DA5B21"/>
    <w:rsid w:val="00DB7A40"/>
    <w:rsid w:val="00DC128B"/>
    <w:rsid w:val="00DC4EF0"/>
    <w:rsid w:val="00DD4EB0"/>
    <w:rsid w:val="00DE337C"/>
    <w:rsid w:val="00DE71D1"/>
    <w:rsid w:val="00DF0CCC"/>
    <w:rsid w:val="00E046C1"/>
    <w:rsid w:val="00E04BC2"/>
    <w:rsid w:val="00E06624"/>
    <w:rsid w:val="00E24384"/>
    <w:rsid w:val="00E304A2"/>
    <w:rsid w:val="00E3147A"/>
    <w:rsid w:val="00E357D7"/>
    <w:rsid w:val="00E361F5"/>
    <w:rsid w:val="00E3721B"/>
    <w:rsid w:val="00E37CE8"/>
    <w:rsid w:val="00E46B4F"/>
    <w:rsid w:val="00E47EFF"/>
    <w:rsid w:val="00E63C64"/>
    <w:rsid w:val="00E66260"/>
    <w:rsid w:val="00E7053E"/>
    <w:rsid w:val="00E70D1C"/>
    <w:rsid w:val="00E75B11"/>
    <w:rsid w:val="00E77101"/>
    <w:rsid w:val="00E823D9"/>
    <w:rsid w:val="00E8262A"/>
    <w:rsid w:val="00E84D29"/>
    <w:rsid w:val="00E9219F"/>
    <w:rsid w:val="00E969FB"/>
    <w:rsid w:val="00E96A40"/>
    <w:rsid w:val="00E96D7B"/>
    <w:rsid w:val="00EA27C3"/>
    <w:rsid w:val="00EA59AC"/>
    <w:rsid w:val="00EB04A5"/>
    <w:rsid w:val="00EB07C3"/>
    <w:rsid w:val="00EC15DF"/>
    <w:rsid w:val="00EC1B5C"/>
    <w:rsid w:val="00EC50F6"/>
    <w:rsid w:val="00EE4744"/>
    <w:rsid w:val="00EF593D"/>
    <w:rsid w:val="00F01F3B"/>
    <w:rsid w:val="00F07C12"/>
    <w:rsid w:val="00F07FF5"/>
    <w:rsid w:val="00F20D3F"/>
    <w:rsid w:val="00F21203"/>
    <w:rsid w:val="00F2520D"/>
    <w:rsid w:val="00F27C0C"/>
    <w:rsid w:val="00F27F51"/>
    <w:rsid w:val="00F31A93"/>
    <w:rsid w:val="00F35133"/>
    <w:rsid w:val="00F375F3"/>
    <w:rsid w:val="00F40A73"/>
    <w:rsid w:val="00F4401C"/>
    <w:rsid w:val="00F44A5F"/>
    <w:rsid w:val="00F567B3"/>
    <w:rsid w:val="00F576FA"/>
    <w:rsid w:val="00F57759"/>
    <w:rsid w:val="00F61316"/>
    <w:rsid w:val="00F66330"/>
    <w:rsid w:val="00F67F11"/>
    <w:rsid w:val="00F71A81"/>
    <w:rsid w:val="00F75926"/>
    <w:rsid w:val="00F75E8A"/>
    <w:rsid w:val="00F7708C"/>
    <w:rsid w:val="00F776B9"/>
    <w:rsid w:val="00F7776B"/>
    <w:rsid w:val="00F80F67"/>
    <w:rsid w:val="00F8274C"/>
    <w:rsid w:val="00F82DC3"/>
    <w:rsid w:val="00F928B8"/>
    <w:rsid w:val="00F933AA"/>
    <w:rsid w:val="00FA68ED"/>
    <w:rsid w:val="00FA7B1C"/>
    <w:rsid w:val="00FB0E3E"/>
    <w:rsid w:val="00FB12BF"/>
    <w:rsid w:val="00FB4E23"/>
    <w:rsid w:val="00FB4F00"/>
    <w:rsid w:val="00FC45B3"/>
    <w:rsid w:val="00FD2D63"/>
    <w:rsid w:val="00FD7279"/>
    <w:rsid w:val="00FD7F90"/>
    <w:rsid w:val="00FE322F"/>
    <w:rsid w:val="00FE529A"/>
    <w:rsid w:val="00FF63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CB74437-06CA-4C7A-A5D5-F0E00344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11C"/>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E96A40"/>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E96A40"/>
  </w:style>
  <w:style w:type="paragraph" w:styleId="AltBilgi">
    <w:name w:val="footer"/>
    <w:basedOn w:val="Normal"/>
    <w:link w:val="AltBilgiChar"/>
    <w:uiPriority w:val="99"/>
    <w:semiHidden/>
    <w:rsid w:val="00E96A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locked/>
    <w:rsid w:val="00E96A40"/>
  </w:style>
  <w:style w:type="character" w:styleId="SayfaNumaras">
    <w:name w:val="page number"/>
    <w:basedOn w:val="VarsaylanParagrafYazTipi"/>
    <w:uiPriority w:val="99"/>
    <w:rsid w:val="00E96A40"/>
  </w:style>
  <w:style w:type="paragraph" w:styleId="BalonMetni">
    <w:name w:val="Balloon Text"/>
    <w:basedOn w:val="Normal"/>
    <w:link w:val="BalonMetniChar"/>
    <w:uiPriority w:val="99"/>
    <w:semiHidden/>
    <w:rsid w:val="00E96A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96A40"/>
    <w:rPr>
      <w:rFonts w:ascii="Tahoma" w:hAnsi="Tahoma" w:cs="Tahoma"/>
      <w:sz w:val="16"/>
      <w:szCs w:val="16"/>
    </w:rPr>
  </w:style>
  <w:style w:type="table" w:styleId="TabloKlavuzu">
    <w:name w:val="Table Grid"/>
    <w:basedOn w:val="NormalTablo"/>
    <w:uiPriority w:val="99"/>
    <w:rsid w:val="0031602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fDn">
    <w:name w:val="envelope return"/>
    <w:basedOn w:val="Normal"/>
    <w:uiPriority w:val="99"/>
    <w:rsid w:val="00316023"/>
    <w:pPr>
      <w:tabs>
        <w:tab w:val="left" w:pos="1134"/>
      </w:tabs>
      <w:spacing w:after="0" w:line="280" w:lineRule="atLeast"/>
    </w:pPr>
    <w:rPr>
      <w:rFonts w:ascii="Arial" w:eastAsia="Times New Roman" w:hAnsi="Arial" w:cs="Arial"/>
    </w:rPr>
  </w:style>
  <w:style w:type="paragraph" w:styleId="ListeParagraf">
    <w:name w:val="List Paragraph"/>
    <w:basedOn w:val="Normal"/>
    <w:uiPriority w:val="99"/>
    <w:qFormat/>
    <w:rsid w:val="00287D38"/>
    <w:pPr>
      <w:ind w:left="720"/>
    </w:pPr>
  </w:style>
  <w:style w:type="character" w:styleId="Kpr">
    <w:name w:val="Hyperlink"/>
    <w:basedOn w:val="VarsaylanParagrafYazTipi"/>
    <w:uiPriority w:val="99"/>
    <w:rsid w:val="008A3BFB"/>
    <w:rPr>
      <w:color w:val="0000FF"/>
      <w:u w:val="single"/>
    </w:rPr>
  </w:style>
  <w:style w:type="character" w:styleId="zlenenKpr">
    <w:name w:val="FollowedHyperlink"/>
    <w:basedOn w:val="VarsaylanParagrafYazTipi"/>
    <w:uiPriority w:val="99"/>
    <w:semiHidden/>
    <w:rsid w:val="008A3BFB"/>
    <w:rPr>
      <w:color w:val="800080"/>
      <w:u w:val="single"/>
    </w:rPr>
  </w:style>
  <w:style w:type="paragraph" w:customStyle="1" w:styleId="ListeParagraf1">
    <w:name w:val="Liste Paragraf1"/>
    <w:basedOn w:val="Normal"/>
    <w:uiPriority w:val="99"/>
    <w:rsid w:val="0037418B"/>
    <w:pPr>
      <w:ind w:left="720"/>
    </w:pPr>
    <w:rPr>
      <w:rFonts w:eastAsia="Times New Roman"/>
    </w:rPr>
  </w:style>
  <w:style w:type="paragraph" w:customStyle="1" w:styleId="AralkYok1">
    <w:name w:val="Aralık Yok1"/>
    <w:link w:val="NoSpacingChar"/>
    <w:uiPriority w:val="99"/>
    <w:rsid w:val="00E75B11"/>
    <w:rPr>
      <w:rFonts w:eastAsia="Times New Roman" w:cs="Calibri"/>
      <w:lang w:eastAsia="en-US"/>
    </w:rPr>
  </w:style>
  <w:style w:type="character" w:customStyle="1" w:styleId="NoSpacingChar">
    <w:name w:val="No Spacing Char"/>
    <w:basedOn w:val="VarsaylanParagrafYazTipi"/>
    <w:link w:val="AralkYok1"/>
    <w:uiPriority w:val="99"/>
    <w:locked/>
    <w:rsid w:val="00E75B11"/>
    <w:rPr>
      <w:rFonts w:eastAsia="Times New Roman"/>
      <w:sz w:val="22"/>
      <w:szCs w:val="22"/>
      <w:lang w:val="tr-TR" w:eastAsia="en-US"/>
    </w:rPr>
  </w:style>
  <w:style w:type="paragraph" w:customStyle="1" w:styleId="ListeParagraf2">
    <w:name w:val="Liste Paragraf2"/>
    <w:basedOn w:val="Normal"/>
    <w:uiPriority w:val="99"/>
    <w:rsid w:val="00927A0E"/>
    <w:pPr>
      <w:ind w:left="720"/>
    </w:pPr>
    <w:rPr>
      <w:rFonts w:eastAsia="Times New Roman"/>
    </w:rPr>
  </w:style>
  <w:style w:type="paragraph" w:customStyle="1" w:styleId="AralkYok2">
    <w:name w:val="Aralık Yok2"/>
    <w:uiPriority w:val="99"/>
    <w:rsid w:val="00927A0E"/>
    <w:rPr>
      <w:rFonts w:eastAsia="Times New Roman" w:cs="Calibri"/>
      <w:lang w:eastAsia="en-US"/>
    </w:rPr>
  </w:style>
  <w:style w:type="paragraph" w:styleId="AralkYok">
    <w:name w:val="No Spacing"/>
    <w:link w:val="AralkYokChar"/>
    <w:uiPriority w:val="99"/>
    <w:qFormat/>
    <w:rsid w:val="00927A0E"/>
    <w:rPr>
      <w:rFonts w:cs="Calibri"/>
      <w:lang w:eastAsia="en-US"/>
    </w:rPr>
  </w:style>
  <w:style w:type="character" w:customStyle="1" w:styleId="AralkYokChar">
    <w:name w:val="Aralık Yok Char"/>
    <w:basedOn w:val="VarsaylanParagrafYazTipi"/>
    <w:link w:val="AralkYok"/>
    <w:uiPriority w:val="99"/>
    <w:locked/>
    <w:rsid w:val="00927A0E"/>
    <w:rPr>
      <w:sz w:val="22"/>
      <w:szCs w:val="22"/>
      <w:lang w:val="tr-TR" w:eastAsia="en-US"/>
    </w:rPr>
  </w:style>
  <w:style w:type="paragraph" w:customStyle="1" w:styleId="ListeParagraf3">
    <w:name w:val="Liste Paragraf3"/>
    <w:basedOn w:val="Normal"/>
    <w:uiPriority w:val="99"/>
    <w:rsid w:val="00B866C1"/>
    <w:pPr>
      <w:ind w:left="720"/>
    </w:pPr>
    <w:rPr>
      <w:rFonts w:eastAsia="Times New Roman"/>
    </w:rPr>
  </w:style>
  <w:style w:type="paragraph" w:customStyle="1" w:styleId="AralkYok3">
    <w:name w:val="Aralık Yok3"/>
    <w:uiPriority w:val="99"/>
    <w:rsid w:val="00B866C1"/>
    <w:rPr>
      <w:rFonts w:eastAsia="Times New Roman" w:cs="Calibri"/>
      <w:lang w:eastAsia="en-US"/>
    </w:rPr>
  </w:style>
  <w:style w:type="paragraph" w:styleId="BelgeBalantlar">
    <w:name w:val="Document Map"/>
    <w:basedOn w:val="Normal"/>
    <w:link w:val="BelgeBalantlarChar"/>
    <w:uiPriority w:val="99"/>
    <w:semiHidden/>
    <w:unhideWhenUsed/>
    <w:rsid w:val="002909F7"/>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2909F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bilgiedinme.mersin@icisleri.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lgiedinme.mersin@icisleri.gov.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00D52-E3EB-4A70-8D1C-FDCD6C72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1882</Words>
  <Characters>10734</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KYSB</vt:lpstr>
    </vt:vector>
  </TitlesOfParts>
  <Company>Hewlett-Packard</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KYSB</dc:title>
  <dc:creator>Ayşe Bozkırlı</dc:creator>
  <cp:lastModifiedBy>Rabia ÇİFTÇİ</cp:lastModifiedBy>
  <cp:revision>4</cp:revision>
  <cp:lastPrinted>2012-10-09T07:59:00Z</cp:lastPrinted>
  <dcterms:created xsi:type="dcterms:W3CDTF">2014-03-06T09:02:00Z</dcterms:created>
  <dcterms:modified xsi:type="dcterms:W3CDTF">2017-02-15T12:29:00Z</dcterms:modified>
</cp:coreProperties>
</file>